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61C8ED5"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D61C8">
        <w:rPr>
          <w:rFonts w:cs="Arial"/>
          <w:b/>
          <w:bCs/>
          <w:color w:val="000000" w:themeColor="text1"/>
          <w:sz w:val="24"/>
        </w:rPr>
        <w:t>242/2026</w:t>
      </w:r>
    </w:p>
    <w:p w14:paraId="796E7A7D" w14:textId="6805D05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D285C">
        <w:rPr>
          <w:rFonts w:cs="Arial"/>
          <w:b/>
          <w:bCs/>
          <w:color w:val="000000" w:themeColor="text1"/>
          <w:sz w:val="24"/>
        </w:rPr>
        <w:t>157590</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11DEEAF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C1C32ED"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D61C8">
        <w:rPr>
          <w:rFonts w:cs="Arial"/>
          <w:b/>
          <w:color w:val="000000" w:themeColor="text1"/>
          <w:sz w:val="24"/>
        </w:rPr>
        <w:t>03 de julho de 2026</w:t>
      </w:r>
      <w:bookmarkStart w:id="0" w:name="_GoBack"/>
      <w:bookmarkEnd w:id="0"/>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65F889E9"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D285C">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D285C">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11DB1B25" w:rsidR="009F7713" w:rsidRPr="00F24EF7" w:rsidRDefault="009F7713" w:rsidP="000D285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0D285C" w:rsidRPr="000D285C">
        <w:rPr>
          <w:rFonts w:ascii="Arial" w:hAnsi="Arial" w:cs="Arial"/>
          <w:b/>
          <w:sz w:val="24"/>
        </w:rPr>
        <w:t>fornecimento, transporte, montagem, instalação, acionamento, execução e desmontagem de show pirotécnico musical de encerramento da 40ª Festa do Colono, a ser realizado no Parque Municipal do Agricultor Gilmar Graf, no dia 26/07/2026</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E5DCA5B"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autor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r w:rsidRPr="00F24EF7">
        <w:rPr>
          <w:rFonts w:cs="Arial"/>
          <w:color w:val="000000"/>
          <w:sz w:val="24"/>
        </w:rPr>
        <w:t>o</w:t>
      </w:r>
      <w:r w:rsidR="006A70C8" w:rsidRPr="00F24EF7">
        <w:rPr>
          <w:rFonts w:cs="Arial"/>
          <w:color w:val="000000"/>
          <w:sz w:val="24"/>
        </w:rPr>
        <w:t xml:space="preserve">rganizações da Sociedade Civil de Interesse Público - OSCIP, atuando nessa condição (Acórdão nº 746/2014-TCU-Plenário); </w:t>
      </w:r>
      <w:r w:rsidRPr="00F24EF7">
        <w:rPr>
          <w:rFonts w:cs="Arial"/>
          <w:color w:val="000000"/>
          <w:sz w:val="24"/>
        </w:rPr>
        <w:t>e</w:t>
      </w:r>
    </w:p>
    <w:p w14:paraId="534253E9" w14:textId="77777777" w:rsidR="000D285C" w:rsidRDefault="00820B09" w:rsidP="000D285C">
      <w:pPr>
        <w:numPr>
          <w:ilvl w:val="2"/>
          <w:numId w:val="1"/>
        </w:numPr>
        <w:spacing w:before="120" w:after="120" w:line="276" w:lineRule="auto"/>
        <w:jc w:val="both"/>
        <w:rPr>
          <w:rFonts w:cs="Arial"/>
          <w:color w:val="000000"/>
          <w:sz w:val="24"/>
        </w:rPr>
      </w:pPr>
      <w:bookmarkStart w:id="3" w:name="_Hlk519667815"/>
      <w:r w:rsidRPr="000D285C">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416499AC" w14:textId="3299FA2C" w:rsidR="006A70C8" w:rsidRPr="000D285C" w:rsidRDefault="000D285C" w:rsidP="000D285C">
      <w:pPr>
        <w:numPr>
          <w:ilvl w:val="2"/>
          <w:numId w:val="1"/>
        </w:numPr>
        <w:spacing w:before="120" w:after="120" w:line="276" w:lineRule="auto"/>
        <w:jc w:val="both"/>
        <w:rPr>
          <w:rFonts w:cs="Arial"/>
          <w:color w:val="000000"/>
          <w:sz w:val="24"/>
        </w:rPr>
      </w:pPr>
      <w:r w:rsidRPr="000D285C">
        <w:rPr>
          <w:rFonts w:cs="Arial"/>
          <w:color w:val="000000"/>
          <w:sz w:val="24"/>
        </w:rPr>
        <w:t>Tratamento exclusivo ME/EPP:( X ) SIM ( ) NÃO</w:t>
      </w:r>
      <w:r>
        <w:rPr>
          <w:rFonts w:cs="Arial"/>
          <w:color w:val="000000"/>
          <w:sz w:val="24"/>
        </w:rPr>
        <w:t xml:space="preserve">. </w:t>
      </w:r>
      <w:r w:rsidRPr="000D285C">
        <w:rPr>
          <w:rFonts w:cs="Arial"/>
          <w:color w:val="000000"/>
          <w:sz w:val="24"/>
        </w:rPr>
        <w:t>Justificativa:  Considerando o valor estimado da contratação, admite-se o tratamento exclusivo para Microempresas, Empresas de Pequeno Porte e equiparadas, nos termos da legislação aplicável, sem prejuízo da necessidade de comprovação integral da capacidade técnica, licenças, autorizações e demais requisitos de segurança exigidos para execução do objeto.</w:t>
      </w: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bookmarkEnd w:id="3"/>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lastRenderedPageBreak/>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lastRenderedPageBreak/>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lastRenderedPageBreak/>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contiver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Em contratação de obras ou serviços de engenharia, além das disposições acima, a análise de exequibilidade e sobrepreço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 xml:space="preserve">será exigida garantia adicional do licitante vencedor cuja proposta for inferior a 85% (oitenta e cinco por cento) do valor orçado pela Administração, </w:t>
      </w:r>
      <w:r w:rsidRPr="00F24EF7">
        <w:rPr>
          <w:rFonts w:cs="Arial"/>
          <w:color w:val="000000" w:themeColor="text1"/>
          <w:sz w:val="24"/>
        </w:rPr>
        <w:lastRenderedPageBreak/>
        <w:t>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lastRenderedPageBreak/>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certidão(ões)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lastRenderedPageBreak/>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lastRenderedPageBreak/>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lastRenderedPageBreak/>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3E615741"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0D285C">
        <w:rPr>
          <w:rFonts w:cs="Arial"/>
          <w:color w:val="000000"/>
          <w:sz w:val="24"/>
        </w:rPr>
        <w:t>Termo de Referência</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925B4DB" w14:textId="09A71E21" w:rsidR="009D7983" w:rsidRPr="009D7983" w:rsidRDefault="009D7983" w:rsidP="009D7983">
      <w:pPr>
        <w:spacing w:after="160" w:line="259" w:lineRule="auto"/>
        <w:jc w:val="center"/>
        <w:rPr>
          <w:rFonts w:cs="Arial"/>
          <w:b/>
          <w:sz w:val="24"/>
        </w:rPr>
      </w:pPr>
      <w:r w:rsidRPr="009D7983">
        <w:rPr>
          <w:rFonts w:cs="Arial"/>
          <w:b/>
          <w:sz w:val="24"/>
        </w:rPr>
        <w:t>FLAVIA CRISTINA FAITA SEHN</w:t>
      </w:r>
    </w:p>
    <w:p w14:paraId="76E8AF9F" w14:textId="65653148" w:rsidR="00040021" w:rsidRPr="009A3FEA" w:rsidRDefault="009D7983" w:rsidP="009D7983">
      <w:pPr>
        <w:spacing w:after="160" w:line="259" w:lineRule="auto"/>
        <w:jc w:val="center"/>
        <w:rPr>
          <w:rFonts w:cs="Arial"/>
          <w:bCs/>
          <w:iCs/>
          <w:color w:val="000000"/>
          <w:sz w:val="24"/>
        </w:rPr>
      </w:pPr>
      <w:r w:rsidRPr="009D7983">
        <w:rPr>
          <w:rFonts w:cs="Arial"/>
          <w:b/>
          <w:sz w:val="24"/>
        </w:rPr>
        <w:t>SECRETÁRIA MUNICIPAL DE AGRICULTURA E EXPANSÃO URBANA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r w:rsidRPr="000D4AF7">
        <w:rPr>
          <w:rFonts w:cs="Arial"/>
          <w:sz w:val="24"/>
        </w:rPr>
        <w:t>no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4BD11669" w14:textId="7A374D77" w:rsidR="009D7983" w:rsidRDefault="000D285C" w:rsidP="00504D11">
      <w:pPr>
        <w:widowControl w:val="0"/>
        <w:suppressAutoHyphens/>
        <w:ind w:left="426" w:firstLine="708"/>
        <w:jc w:val="both"/>
        <w:rPr>
          <w:rFonts w:cs="Arial"/>
          <w:sz w:val="24"/>
        </w:rPr>
      </w:pPr>
      <w:r>
        <w:rPr>
          <w:rFonts w:cs="Arial"/>
          <w:sz w:val="24"/>
        </w:rPr>
        <w:t>1.3.1 - Certidão negativa de feitos sobre falência, expedida pelo distribuidor da sede da licitante/contratada.</w:t>
      </w:r>
    </w:p>
    <w:p w14:paraId="687E82DA" w14:textId="77777777" w:rsidR="000D285C" w:rsidRPr="000D4AF7" w:rsidRDefault="000D285C"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7CCCC24C" w14:textId="5EAEB5A3"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1.4.1</w:t>
      </w:r>
      <w:r w:rsidRPr="000D285C">
        <w:rPr>
          <w:rFonts w:eastAsia="Lucida Sans Unicode" w:cs="Arial"/>
          <w:color w:val="000000"/>
          <w:sz w:val="24"/>
          <w:lang w:eastAsia="en-US"/>
        </w:rPr>
        <w:tab/>
        <w:t>A licitante deverá comprovar aptidão para desempenho de atividade compatível com o objeto da contratação, mediante apresentação de atestado(s) de capacidade técnica emitido(s) por pessoa jurídica de direito público ou privado, comprovando experiência anterior no fornecimento, montagem, acionamento e execução de show pirotécnico ou serviço similar.</w:t>
      </w:r>
    </w:p>
    <w:p w14:paraId="06B158C9"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p>
    <w:p w14:paraId="5646DDD0" w14:textId="50AA8590"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1.4.2</w:t>
      </w:r>
      <w:r w:rsidRPr="000D285C">
        <w:rPr>
          <w:rFonts w:eastAsia="Lucida Sans Unicode" w:cs="Arial"/>
          <w:color w:val="000000"/>
          <w:sz w:val="24"/>
          <w:lang w:eastAsia="en-US"/>
        </w:rPr>
        <w:tab/>
        <w:t>Os atestados deverão conter, no mínimo, identificação da empresa emitente, identificação da contratada, descrição dos serviços executados, local, período de execução, quantitativos ou escala do espetáculo, data de emissão e identificação do responsável pela declaração.</w:t>
      </w:r>
    </w:p>
    <w:p w14:paraId="5CA7D0A3"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p>
    <w:p w14:paraId="77B8464E" w14:textId="59D72DB8"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1.4.3</w:t>
      </w:r>
      <w:r w:rsidRPr="000D285C">
        <w:rPr>
          <w:rFonts w:eastAsia="Lucida Sans Unicode" w:cs="Arial"/>
          <w:color w:val="000000"/>
          <w:sz w:val="24"/>
          <w:lang w:eastAsia="en-US"/>
        </w:rPr>
        <w:tab/>
        <w:t>A licitante deverá apresentar, ainda, quando exigível pela legislação aplicável:</w:t>
      </w:r>
    </w:p>
    <w:p w14:paraId="736E250E"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p>
    <w:p w14:paraId="63907A8D"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a) licença, autorização, registro ou documento equivalente para comércio, transporte, armazenamento, manuseio e utilização de materiais explosivos/pirotécnicos, emitido pelos órgãos competentes;</w:t>
      </w:r>
    </w:p>
    <w:p w14:paraId="38BA65CA"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b) certificado, registro, licença ou autorização junto ao Exército Brasileiro para atividade com produtos controlados, quando exigível;</w:t>
      </w:r>
    </w:p>
    <w:p w14:paraId="61DFC5CE"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c) licenças, autorizações ou documentos exigidos pelo Corpo de Bombeiros Militar, Defesa Civil, Município e demais órgãos fiscalizadores competentes;</w:t>
      </w:r>
    </w:p>
    <w:p w14:paraId="60B45E5A"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d) indicação do responsável técnico/profissional habilitado pela montagem, acionamento e execução do espetáculo pirotécnico, incluindo blaster ou profissional equivalente, quando exigível;</w:t>
      </w:r>
    </w:p>
    <w:p w14:paraId="02949FD4"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e) ART, TRT, RRT ou documento equivalente de responsabilidade técnica, quando aplicável;</w:t>
      </w:r>
    </w:p>
    <w:p w14:paraId="1AC44888" w14:textId="77777777" w:rsidR="000D285C"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 xml:space="preserve">f) declaração de que dispõe de equipe técnica, equipamentos, EPIs, materiais, ferramentas, sistema de acionamento e condições operacionais necessárias à execução segura do objeto; </w:t>
      </w:r>
    </w:p>
    <w:p w14:paraId="2D81DB20" w14:textId="759BB31E" w:rsidR="009D7983" w:rsidRPr="000D285C" w:rsidRDefault="000D285C" w:rsidP="000D285C">
      <w:pPr>
        <w:widowControl w:val="0"/>
        <w:suppressAutoHyphens/>
        <w:ind w:left="426" w:firstLine="708"/>
        <w:jc w:val="both"/>
        <w:rPr>
          <w:rFonts w:eastAsia="Lucida Sans Unicode" w:cs="Arial"/>
          <w:color w:val="000000"/>
          <w:sz w:val="24"/>
          <w:lang w:eastAsia="en-US"/>
        </w:rPr>
      </w:pPr>
      <w:r w:rsidRPr="000D285C">
        <w:rPr>
          <w:rFonts w:eastAsia="Lucida Sans Unicode" w:cs="Arial"/>
          <w:color w:val="000000"/>
          <w:sz w:val="24"/>
          <w:lang w:eastAsia="en-US"/>
        </w:rPr>
        <w:t>g) declaração de que observará integralmente a legislação municipal aplicável à soltura/queima de fogos de artifício, inclusive limites sonoros, locais sensíveis, isolamento de área e demais restrições vigentes.</w:t>
      </w:r>
    </w:p>
    <w:p w14:paraId="27BBD263" w14:textId="77777777" w:rsidR="000D285C" w:rsidRDefault="000D285C" w:rsidP="00524D66">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w:t>
      </w:r>
      <w:r w:rsidRPr="006F022B">
        <w:rPr>
          <w:rFonts w:eastAsia="Lucida Sans Unicode" w:cs="Arial"/>
          <w:color w:val="000000"/>
          <w:sz w:val="24"/>
          <w:lang w:eastAsia="en-US"/>
        </w:rPr>
        <w:lastRenderedPageBreak/>
        <w:t xml:space="preserve">atendimento dos direitos trabalhistas assegurados na Constituição Federal, nas leis trabalhistas, nas normas infralegais,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d) Não possui sócio/empregado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46D20E48" w14:textId="77777777" w:rsidR="00524D66" w:rsidRDefault="00524D66"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Default="00E03231" w:rsidP="007A4FE2">
      <w:pPr>
        <w:pStyle w:val="PADRO"/>
        <w:keepNext w:val="0"/>
        <w:widowControl/>
        <w:spacing w:before="120" w:after="120"/>
        <w:ind w:left="426" w:firstLine="0"/>
        <w:rPr>
          <w:rFonts w:ascii="Arial" w:hAnsi="Arial" w:cs="Arial"/>
          <w:sz w:val="24"/>
        </w:rPr>
      </w:pPr>
    </w:p>
    <w:p w14:paraId="36A3C55E" w14:textId="77777777" w:rsidR="000D285C" w:rsidRDefault="000D285C" w:rsidP="007A4FE2">
      <w:pPr>
        <w:pStyle w:val="PADRO"/>
        <w:keepNext w:val="0"/>
        <w:widowControl/>
        <w:spacing w:before="120" w:after="120"/>
        <w:ind w:left="426" w:firstLine="0"/>
        <w:rPr>
          <w:rFonts w:ascii="Arial" w:hAnsi="Arial" w:cs="Arial"/>
          <w:sz w:val="24"/>
        </w:rPr>
      </w:pPr>
    </w:p>
    <w:p w14:paraId="43D779A5" w14:textId="77777777" w:rsidR="000D285C" w:rsidRDefault="000D285C" w:rsidP="007A4FE2">
      <w:pPr>
        <w:pStyle w:val="PADRO"/>
        <w:keepNext w:val="0"/>
        <w:widowControl/>
        <w:spacing w:before="120" w:after="120"/>
        <w:ind w:left="426" w:firstLine="0"/>
        <w:rPr>
          <w:rFonts w:ascii="Arial" w:hAnsi="Arial" w:cs="Arial"/>
          <w:sz w:val="24"/>
        </w:rPr>
      </w:pPr>
    </w:p>
    <w:p w14:paraId="3C628842" w14:textId="77777777" w:rsidR="000D285C" w:rsidRDefault="000D285C" w:rsidP="007A4FE2">
      <w:pPr>
        <w:pStyle w:val="PADRO"/>
        <w:keepNext w:val="0"/>
        <w:widowControl/>
        <w:spacing w:before="120" w:after="120"/>
        <w:ind w:left="426" w:firstLine="0"/>
        <w:rPr>
          <w:rFonts w:ascii="Arial" w:hAnsi="Arial" w:cs="Arial"/>
          <w:sz w:val="24"/>
        </w:rPr>
      </w:pPr>
    </w:p>
    <w:p w14:paraId="2B12133C" w14:textId="77777777" w:rsidR="000D285C" w:rsidRDefault="000D285C" w:rsidP="007A4FE2">
      <w:pPr>
        <w:pStyle w:val="PADRO"/>
        <w:keepNext w:val="0"/>
        <w:widowControl/>
        <w:spacing w:before="120" w:after="120"/>
        <w:ind w:left="426" w:firstLine="0"/>
        <w:rPr>
          <w:rFonts w:ascii="Arial" w:hAnsi="Arial" w:cs="Arial"/>
          <w:sz w:val="24"/>
        </w:rPr>
      </w:pPr>
    </w:p>
    <w:p w14:paraId="6F78B4AB" w14:textId="77777777" w:rsidR="000D285C" w:rsidRDefault="000D285C" w:rsidP="007A4FE2">
      <w:pPr>
        <w:pStyle w:val="PADRO"/>
        <w:keepNext w:val="0"/>
        <w:widowControl/>
        <w:spacing w:before="120" w:after="120"/>
        <w:ind w:left="426" w:firstLine="0"/>
        <w:rPr>
          <w:rFonts w:ascii="Arial" w:hAnsi="Arial" w:cs="Arial"/>
          <w:sz w:val="24"/>
        </w:rPr>
      </w:pPr>
    </w:p>
    <w:p w14:paraId="04B7F617" w14:textId="77777777" w:rsidR="000D285C" w:rsidRDefault="000D285C" w:rsidP="007A4FE2">
      <w:pPr>
        <w:pStyle w:val="PADRO"/>
        <w:keepNext w:val="0"/>
        <w:widowControl/>
        <w:spacing w:before="120" w:after="120"/>
        <w:ind w:left="426" w:firstLine="0"/>
        <w:rPr>
          <w:rFonts w:ascii="Arial" w:hAnsi="Arial" w:cs="Arial"/>
          <w:sz w:val="24"/>
        </w:rPr>
      </w:pPr>
    </w:p>
    <w:p w14:paraId="20688E79" w14:textId="77777777" w:rsidR="000D285C" w:rsidRDefault="000D285C" w:rsidP="007A4FE2">
      <w:pPr>
        <w:pStyle w:val="PADRO"/>
        <w:keepNext w:val="0"/>
        <w:widowControl/>
        <w:spacing w:before="120" w:after="120"/>
        <w:ind w:left="426" w:firstLine="0"/>
        <w:rPr>
          <w:rFonts w:ascii="Arial" w:hAnsi="Arial" w:cs="Arial"/>
          <w:sz w:val="24"/>
        </w:rPr>
      </w:pPr>
    </w:p>
    <w:p w14:paraId="662E81AF" w14:textId="77777777" w:rsidR="000D285C" w:rsidRDefault="000D285C" w:rsidP="007A4FE2">
      <w:pPr>
        <w:pStyle w:val="PADRO"/>
        <w:keepNext w:val="0"/>
        <w:widowControl/>
        <w:spacing w:before="120" w:after="120"/>
        <w:ind w:left="426" w:firstLine="0"/>
        <w:rPr>
          <w:rFonts w:ascii="Arial" w:hAnsi="Arial" w:cs="Arial"/>
          <w:sz w:val="24"/>
        </w:rPr>
      </w:pPr>
    </w:p>
    <w:p w14:paraId="21320C97" w14:textId="77777777" w:rsidR="000D285C" w:rsidRDefault="000D285C" w:rsidP="007A4FE2">
      <w:pPr>
        <w:pStyle w:val="PADRO"/>
        <w:keepNext w:val="0"/>
        <w:widowControl/>
        <w:spacing w:before="120" w:after="120"/>
        <w:ind w:left="426" w:firstLine="0"/>
        <w:rPr>
          <w:rFonts w:ascii="Arial" w:hAnsi="Arial" w:cs="Arial"/>
          <w:sz w:val="24"/>
        </w:rPr>
      </w:pPr>
    </w:p>
    <w:p w14:paraId="1819B38E" w14:textId="77777777" w:rsidR="000D285C" w:rsidRDefault="000D285C" w:rsidP="007A4FE2">
      <w:pPr>
        <w:pStyle w:val="PADRO"/>
        <w:keepNext w:val="0"/>
        <w:widowControl/>
        <w:spacing w:before="120" w:after="120"/>
        <w:ind w:left="426" w:firstLine="0"/>
        <w:rPr>
          <w:rFonts w:ascii="Arial" w:hAnsi="Arial" w:cs="Arial"/>
          <w:sz w:val="24"/>
        </w:rPr>
      </w:pPr>
    </w:p>
    <w:p w14:paraId="2D0A18FE" w14:textId="77777777" w:rsidR="000D285C" w:rsidRDefault="000D285C" w:rsidP="007A4FE2">
      <w:pPr>
        <w:pStyle w:val="PADRO"/>
        <w:keepNext w:val="0"/>
        <w:widowControl/>
        <w:spacing w:before="120" w:after="120"/>
        <w:ind w:left="426" w:firstLine="0"/>
        <w:rPr>
          <w:rFonts w:ascii="Arial" w:hAnsi="Arial" w:cs="Arial"/>
          <w:sz w:val="24"/>
        </w:rPr>
      </w:pPr>
    </w:p>
    <w:p w14:paraId="776D89E8" w14:textId="77777777" w:rsidR="000D285C" w:rsidRDefault="000D285C" w:rsidP="007A4FE2">
      <w:pPr>
        <w:pStyle w:val="PADRO"/>
        <w:keepNext w:val="0"/>
        <w:widowControl/>
        <w:spacing w:before="120" w:after="120"/>
        <w:ind w:left="426" w:firstLine="0"/>
        <w:rPr>
          <w:rFonts w:ascii="Arial" w:hAnsi="Arial" w:cs="Arial"/>
          <w:sz w:val="24"/>
        </w:rPr>
      </w:pPr>
    </w:p>
    <w:p w14:paraId="40508DFB" w14:textId="77777777" w:rsidR="000D285C" w:rsidRDefault="000D285C" w:rsidP="007A4FE2">
      <w:pPr>
        <w:pStyle w:val="PADRO"/>
        <w:keepNext w:val="0"/>
        <w:widowControl/>
        <w:spacing w:before="120" w:after="120"/>
        <w:ind w:left="426" w:firstLine="0"/>
        <w:rPr>
          <w:rFonts w:ascii="Arial" w:hAnsi="Arial" w:cs="Arial"/>
          <w:sz w:val="24"/>
        </w:rPr>
      </w:pPr>
    </w:p>
    <w:p w14:paraId="6D63A408" w14:textId="77777777" w:rsidR="000D285C" w:rsidRDefault="000D285C" w:rsidP="007A4FE2">
      <w:pPr>
        <w:pStyle w:val="PADRO"/>
        <w:keepNext w:val="0"/>
        <w:widowControl/>
        <w:spacing w:before="120" w:after="120"/>
        <w:ind w:left="426" w:firstLine="0"/>
        <w:rPr>
          <w:rFonts w:ascii="Arial" w:hAnsi="Arial" w:cs="Arial"/>
          <w:sz w:val="24"/>
        </w:rPr>
      </w:pPr>
    </w:p>
    <w:p w14:paraId="2298BC8C" w14:textId="77777777" w:rsidR="000D285C" w:rsidRPr="00F24EF7" w:rsidRDefault="000D285C" w:rsidP="007A4FE2">
      <w:pPr>
        <w:pStyle w:val="PADRO"/>
        <w:keepNext w:val="0"/>
        <w:widowControl/>
        <w:spacing w:before="120" w:after="120"/>
        <w:ind w:left="426" w:firstLine="0"/>
        <w:rPr>
          <w:rFonts w:ascii="Arial" w:hAnsi="Arial" w:cs="Arial"/>
          <w:sz w:val="24"/>
        </w:rPr>
      </w:pPr>
    </w:p>
    <w:p w14:paraId="269C6838" w14:textId="53CEC33B"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lastRenderedPageBreak/>
        <w:t xml:space="preserve">                                                          </w:t>
      </w:r>
      <w:r w:rsidR="0069475D" w:rsidRPr="00F24EF7">
        <w:rPr>
          <w:rFonts w:ascii="Arial" w:hAnsi="Arial" w:cs="Arial"/>
          <w:b/>
          <w:sz w:val="24"/>
        </w:rPr>
        <w:t>ANEXO II</w:t>
      </w:r>
    </w:p>
    <w:p w14:paraId="2143CFCA" w14:textId="42148187" w:rsidR="009D7983" w:rsidRDefault="000D285C"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pacing w:val="-3"/>
          <w:sz w:val="24"/>
          <w:lang w:val="pt-PT" w:eastAsia="en-US"/>
        </w:rPr>
        <w:t>TERMO DE REFERÊNCIA</w:t>
      </w:r>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0847E88D" w:rsidR="009D7983" w:rsidRPr="002E7599" w:rsidRDefault="000D285C"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w:t>
      </w:r>
      <w:r w:rsidR="009D7983">
        <w:rPr>
          <w:rFonts w:ascii="Tahoma" w:eastAsia="Arial" w:hAnsi="Tahoma" w:cs="Arial"/>
          <w:b/>
          <w:bCs/>
          <w:sz w:val="24"/>
          <w:lang w:val="pt-PT" w:eastAsia="en-US"/>
        </w:rPr>
        <w:t xml:space="preserve"> Em arquivo anexo.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9B10B8A" w14:textId="77777777" w:rsidR="000D285C" w:rsidRDefault="000D285C"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lastRenderedPageBreak/>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Em ______ de __________________ de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3D249A4" w14:textId="77777777" w:rsidR="009D7983" w:rsidRDefault="009D7983" w:rsidP="006F022B">
      <w:pPr>
        <w:suppressAutoHyphens/>
        <w:spacing w:after="240"/>
        <w:jc w:val="center"/>
        <w:rPr>
          <w:rFonts w:ascii="Century Gothic" w:hAnsi="Century Gothic" w:cs="Arial"/>
          <w:b/>
          <w:szCs w:val="20"/>
          <w:lang w:eastAsia="ar-SA"/>
        </w:rPr>
      </w:pPr>
    </w:p>
    <w:p w14:paraId="355FC683" w14:textId="77777777" w:rsidR="009D7983" w:rsidRDefault="009D7983"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lastRenderedPageBreak/>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5FA9AE91"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9D7983">
        <w:rPr>
          <w:rFonts w:ascii="Century Gothic" w:hAnsi="Century Gothic" w:cs="Arial"/>
          <w:b/>
          <w:u w:val="single"/>
          <w:lang w:eastAsia="ar-SA"/>
        </w:rPr>
        <w:t>6</w:t>
      </w:r>
    </w:p>
    <w:p w14:paraId="26A3CC5D" w14:textId="649C2C40"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0D285C">
        <w:rPr>
          <w:rFonts w:ascii="Century Gothic" w:hAnsi="Century Gothic" w:cs="Arial"/>
          <w:b/>
          <w:lang w:eastAsia="ar-SA"/>
        </w:rPr>
        <w:t>157590</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7CDC29F1" w:rsidR="00165275" w:rsidRPr="000B606A" w:rsidRDefault="009D7983" w:rsidP="00165275">
      <w:pPr>
        <w:suppressAutoHyphens/>
        <w:jc w:val="both"/>
        <w:rPr>
          <w:rFonts w:ascii="Century Gothic" w:hAnsi="Century Gothic" w:cs="Arial"/>
          <w:szCs w:val="20"/>
        </w:rPr>
      </w:pPr>
      <w:r w:rsidRPr="004F28B4">
        <w:rPr>
          <w:rFonts w:ascii="Century Gothic" w:hAnsi="Century Gothic" w:cs="Arial"/>
        </w:rPr>
        <w:t xml:space="preserve">O </w:t>
      </w:r>
      <w:r w:rsidRPr="004F28B4">
        <w:rPr>
          <w:rFonts w:ascii="Century Gothic" w:hAnsi="Century Gothic" w:cs="Arial"/>
          <w:b/>
        </w:rPr>
        <w:t>MUNICÍPIO DE ITAJAÍ</w:t>
      </w:r>
      <w:r w:rsidRPr="004F28B4">
        <w:rPr>
          <w:rFonts w:ascii="Century Gothic" w:hAnsi="Century Gothic" w:cs="Arial"/>
        </w:rPr>
        <w:t>, pessoa jurídica de direito público, sito na Rua Alberto Werner, nº 100, Vila Operária, cidade de Itajaí, Estado de Santa Catarina, inscrito no CNPJ nº 83.102.277/0001-52,</w:t>
      </w:r>
      <w:r>
        <w:rPr>
          <w:rFonts w:ascii="Century Gothic" w:hAnsi="Century Gothic" w:cs="Arial"/>
        </w:rPr>
        <w:t xml:space="preserve"> neste ato representado por sua Secretária</w:t>
      </w:r>
      <w:r w:rsidRPr="004F28B4">
        <w:rPr>
          <w:rFonts w:ascii="Century Gothic" w:hAnsi="Century Gothic" w:cs="Arial"/>
        </w:rPr>
        <w:t xml:space="preserve"> infra</w:t>
      </w:r>
      <w:r>
        <w:rPr>
          <w:rFonts w:ascii="Century Gothic" w:hAnsi="Century Gothic" w:cs="Arial"/>
        </w:rPr>
        <w:t>-assinada, doravante denominado</w:t>
      </w:r>
      <w:r w:rsidRPr="004F28B4">
        <w:rPr>
          <w:rFonts w:ascii="Century Gothic" w:hAnsi="Century Gothic" w:cs="Arial"/>
        </w:rPr>
        <w:t xml:space="preserve"> simplesmente </w:t>
      </w:r>
      <w:r w:rsidRPr="004F28B4">
        <w:rPr>
          <w:rFonts w:ascii="Century Gothic" w:hAnsi="Century Gothic" w:cs="Arial"/>
          <w:b/>
        </w:rPr>
        <w:t>CONTRATANTE</w:t>
      </w:r>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7D61C8">
        <w:rPr>
          <w:rFonts w:ascii="Century Gothic" w:hAnsi="Century Gothic" w:cs="Arial"/>
          <w:b/>
          <w:szCs w:val="20"/>
        </w:rPr>
        <w:t>242/2026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6276BF84"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0D285C" w:rsidRPr="000D285C">
        <w:rPr>
          <w:rFonts w:ascii="Century Gothic" w:eastAsia="Calibri" w:hAnsi="Century Gothic" w:cs="ArialMT"/>
          <w:b/>
        </w:rPr>
        <w:t>fornecimento, transporte, montagem, instalação, acionamento, execução e desmontagem de show pirotécnico musical de encerramento da 40ª Festa do Colono, a ser realizado no Parque Municipal do Agricultor Gilmar Graf, no dia 26/07/2026</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https://intranet2.itajai.sc.gov.br/instrucoes-normativas/instrucao-normativa/</w:t>
      </w:r>
    </w:p>
    <w:p w14:paraId="791467B7"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EDBD42A"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lastRenderedPageBreak/>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1BB3B5CD"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9D7983">
        <w:rPr>
          <w:rFonts w:ascii="Century Gothic" w:hAnsi="Century Gothic"/>
          <w:lang w:eastAsia="ar-SA"/>
        </w:rPr>
        <w:t xml:space="preserve">Despesa orçamentária: 1106 – Secretaria de Agricultura.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CDDD0A1"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a)</w:t>
      </w:r>
      <w:r w:rsidRPr="000D285C">
        <w:rPr>
          <w:rFonts w:ascii="Century Gothic" w:hAnsi="Century Gothic" w:cs="Arial"/>
        </w:rPr>
        <w:tab/>
        <w:t>Atender a todas as solicitações de contratação efetuadas durante a vigência do Contrato, limitada ao quantitativo de cada item;</w:t>
      </w:r>
    </w:p>
    <w:p w14:paraId="349976EC"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b)</w:t>
      </w:r>
      <w:r w:rsidRPr="000D285C">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7E740BAE"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c)</w:t>
      </w:r>
      <w:r w:rsidRPr="000D285C">
        <w:rPr>
          <w:rFonts w:ascii="Century Gothic" w:hAnsi="Century Gothic" w:cs="Arial"/>
        </w:rPr>
        <w:tab/>
        <w:t>Responsabilizar-se pela boa execução e eficiência no fornecimento do objeto;</w:t>
      </w:r>
    </w:p>
    <w:p w14:paraId="44F10B25"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d)</w:t>
      </w:r>
      <w:r w:rsidRPr="000D285C">
        <w:rPr>
          <w:rFonts w:ascii="Century Gothic" w:hAnsi="Century Gothic" w:cs="Arial"/>
        </w:rPr>
        <w:tab/>
        <w:t>Não subcontratar, ceder ou transferir, total ou parcialmente, o objeto contratado;</w:t>
      </w:r>
    </w:p>
    <w:p w14:paraId="6E456AB9"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e)</w:t>
      </w:r>
      <w:r w:rsidRPr="000D285C">
        <w:rPr>
          <w:rFonts w:ascii="Century Gothic" w:hAnsi="Century Gothic" w:cs="Arial"/>
        </w:rPr>
        <w:tab/>
        <w:t>Manter, durante a vigência da contratação, todas as condições de habilitação e qualificações exigidas;</w:t>
      </w:r>
    </w:p>
    <w:p w14:paraId="781C24B4"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f)</w:t>
      </w:r>
      <w:r w:rsidRPr="000D285C">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AB90400"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g)</w:t>
      </w:r>
      <w:r w:rsidRPr="000D285C">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56DB6285"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h)</w:t>
      </w:r>
      <w:r w:rsidRPr="000D285C">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395F5F16"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i)</w:t>
      </w:r>
      <w:r w:rsidRPr="000D285C">
        <w:rPr>
          <w:rFonts w:ascii="Century Gothic" w:hAnsi="Century Gothic" w:cs="Arial"/>
        </w:rPr>
        <w:tab/>
        <w:t>providenciar, às suas expensas, todas as licenças, autorizações, registros e documentos necessários à execução do show pirotécnico, quando exigíveis pela legislação aplicável;</w:t>
      </w:r>
    </w:p>
    <w:p w14:paraId="1ACF8F82"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j)</w:t>
      </w:r>
      <w:r w:rsidRPr="000D285C">
        <w:rPr>
          <w:rFonts w:ascii="Century Gothic" w:hAnsi="Century Gothic" w:cs="Arial"/>
        </w:rPr>
        <w:tab/>
        <w:t xml:space="preserve">apresentar à fiscalização, antes da execução, relação dos materiais pirotécnicos a serem utilizados, equipe técnica responsável e documentos de habilitação/licenciamento pertinentes; </w:t>
      </w:r>
    </w:p>
    <w:p w14:paraId="27C130C4"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k)</w:t>
      </w:r>
      <w:r w:rsidRPr="000D285C">
        <w:rPr>
          <w:rFonts w:ascii="Century Gothic" w:hAnsi="Century Gothic" w:cs="Arial"/>
        </w:rPr>
        <w:tab/>
        <w:t>disponibilizar profissional habilitado para montagem, acionamento e execução do espetáculo, incluindo blaster ou profissional equivalente, quando exigível;</w:t>
      </w:r>
    </w:p>
    <w:p w14:paraId="39788E12"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l)</w:t>
      </w:r>
      <w:r w:rsidRPr="000D285C">
        <w:rPr>
          <w:rFonts w:ascii="Century Gothic" w:hAnsi="Century Gothic" w:cs="Arial"/>
        </w:rPr>
        <w:tab/>
        <w:t>observar integralmente as normas do Exército Brasileiro, Corpo de Bombeiros Militar, Defesa Civil, Município, órgãos ambientais, normas de transporte de produtos perigosos, normas de segurança do trabalho e demais regras aplicáveis à atividade;</w:t>
      </w:r>
    </w:p>
    <w:p w14:paraId="60EF0B39"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m)</w:t>
      </w:r>
      <w:r w:rsidRPr="000D285C">
        <w:rPr>
          <w:rFonts w:ascii="Century Gothic" w:hAnsi="Century Gothic" w:cs="Arial"/>
        </w:rPr>
        <w:tab/>
        <w:t>realizar o transporte, armazenamento temporário, montagem, isolamento, acionamento, execução, desmontagem e retirada dos materiais com observância das normas técnicas e de segurança;</w:t>
      </w:r>
    </w:p>
    <w:p w14:paraId="4D8E7CDF"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lastRenderedPageBreak/>
        <w:t>n)</w:t>
      </w:r>
      <w:r w:rsidRPr="000D285C">
        <w:rPr>
          <w:rFonts w:ascii="Century Gothic" w:hAnsi="Century Gothic" w:cs="Arial"/>
        </w:rPr>
        <w:tab/>
        <w:t>adotar todas as medidas necessárias para proteção do público, servidores, prestadores de serviço, bens públicos e privados, inclusive isolamento da área de disparo e controle de acesso ao local;</w:t>
      </w:r>
    </w:p>
    <w:p w14:paraId="6E5957D1"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o)</w:t>
      </w:r>
      <w:r w:rsidRPr="000D285C">
        <w:rPr>
          <w:rFonts w:ascii="Century Gothic" w:hAnsi="Century Gothic" w:cs="Arial"/>
        </w:rPr>
        <w:tab/>
        <w:t>não executar o show pirotécnico caso não estejam presentes as condições mínimas de segurança ou caso haja impedimento determinado pela Administração ou por órgão competente;</w:t>
      </w:r>
    </w:p>
    <w:p w14:paraId="748AE0D6"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p)</w:t>
      </w:r>
      <w:r w:rsidRPr="000D285C">
        <w:rPr>
          <w:rFonts w:ascii="Century Gothic" w:hAnsi="Century Gothic" w:cs="Arial"/>
        </w:rPr>
        <w:tab/>
        <w:t>responsabilizar-se por danos causados à Administração ou a terceiros em razão de falha, negligência, imperícia, imprudência, defeito de material ou descumprimento das normas de segurança;</w:t>
      </w:r>
    </w:p>
    <w:p w14:paraId="0EE071F3" w14:textId="77777777" w:rsidR="000D285C" w:rsidRPr="000D285C"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q)</w:t>
      </w:r>
      <w:r w:rsidRPr="000D285C">
        <w:rPr>
          <w:rFonts w:ascii="Century Gothic" w:hAnsi="Century Gothic" w:cs="Arial"/>
        </w:rPr>
        <w:tab/>
        <w:t>recolher, ao final da execução, os materiais, suportes, resíduos e demais itens utilizados, deixando o local em condições adequadas;</w:t>
      </w:r>
    </w:p>
    <w:p w14:paraId="4F6577C5" w14:textId="538022A9" w:rsidR="009D7983" w:rsidRDefault="000D285C" w:rsidP="000D285C">
      <w:pPr>
        <w:overflowPunct w:val="0"/>
        <w:autoSpaceDE w:val="0"/>
        <w:autoSpaceDN w:val="0"/>
        <w:adjustRightInd w:val="0"/>
        <w:contextualSpacing/>
        <w:jc w:val="both"/>
        <w:textAlignment w:val="baseline"/>
        <w:rPr>
          <w:rFonts w:ascii="Century Gothic" w:hAnsi="Century Gothic" w:cs="Arial"/>
        </w:rPr>
      </w:pPr>
      <w:r w:rsidRPr="000D285C">
        <w:rPr>
          <w:rFonts w:ascii="Century Gothic" w:hAnsi="Century Gothic" w:cs="Arial"/>
        </w:rPr>
        <w:t>r)</w:t>
      </w:r>
      <w:r w:rsidRPr="000D285C">
        <w:rPr>
          <w:rFonts w:ascii="Century Gothic" w:hAnsi="Century Gothic" w:cs="Arial"/>
        </w:rPr>
        <w:tab/>
        <w:t>observar a legislação municipal aplicável à soltura/queima de fogos de artifício, inclusive quanto a limites sonoros, distância de locais sensíveis, horários e demais restrições vigentes.</w:t>
      </w:r>
    </w:p>
    <w:p w14:paraId="3E9F5361" w14:textId="77777777" w:rsidR="000D285C" w:rsidRDefault="000D285C"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6BA00ED6" w14:textId="77777777" w:rsidR="000D285C" w:rsidRPr="000D285C"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a)</w:t>
      </w:r>
      <w:r w:rsidRPr="000D285C">
        <w:rPr>
          <w:rFonts w:ascii="Century Gothic" w:hAnsi="Century Gothic" w:cs="Arial"/>
          <w:lang w:val="pt-PT" w:eastAsia="ar-SA"/>
        </w:rPr>
        <w:tab/>
        <w:t>Comunicar a Contratada toda e quaisquer ocorrências relacionadas aos objetos entregues;</w:t>
      </w:r>
    </w:p>
    <w:p w14:paraId="76660985" w14:textId="77777777" w:rsidR="000D285C" w:rsidRPr="000D285C"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b)</w:t>
      </w:r>
      <w:r w:rsidRPr="000D285C">
        <w:rPr>
          <w:rFonts w:ascii="Century Gothic" w:hAnsi="Century Gothic" w:cs="Arial"/>
          <w:lang w:val="pt-PT" w:eastAsia="ar-SA"/>
        </w:rPr>
        <w:tab/>
        <w:t>Efetuar o pagamento da Contratada de acordo com a forma de pagamento estipulada na licitação e no Contrato;</w:t>
      </w:r>
    </w:p>
    <w:p w14:paraId="4388352B" w14:textId="77777777" w:rsidR="000D285C" w:rsidRPr="000D285C"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c)</w:t>
      </w:r>
      <w:r w:rsidRPr="000D285C">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5B6C8437" w14:textId="77777777" w:rsidR="000D285C" w:rsidRPr="000D285C"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d)</w:t>
      </w:r>
      <w:r w:rsidRPr="000D285C">
        <w:rPr>
          <w:rFonts w:ascii="Century Gothic" w:hAnsi="Century Gothic" w:cs="Arial"/>
          <w:lang w:val="pt-PT" w:eastAsia="ar-SA"/>
        </w:rPr>
        <w:tab/>
        <w:t>Rejeitar, no todo ou em parte, o objeto entregue pela Contratada fora das especificações do contrato;</w:t>
      </w:r>
    </w:p>
    <w:p w14:paraId="6D192AC3" w14:textId="77777777" w:rsidR="000D285C" w:rsidRPr="000D285C"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e)</w:t>
      </w:r>
      <w:r w:rsidRPr="000D285C">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798A738C" w14:textId="77777777" w:rsidR="000D285C" w:rsidRPr="000D285C"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f)</w:t>
      </w:r>
      <w:r w:rsidRPr="000D285C">
        <w:rPr>
          <w:rFonts w:ascii="Century Gothic" w:hAnsi="Century Gothic" w:cs="Arial"/>
          <w:lang w:val="pt-PT" w:eastAsia="ar-SA"/>
        </w:rPr>
        <w:tab/>
        <w:t>Aplicar as sanções administrativas, quando se fizerem necessárias;</w:t>
      </w:r>
    </w:p>
    <w:p w14:paraId="1096CF92" w14:textId="4F7FB3AD" w:rsidR="009D7983" w:rsidRDefault="000D285C" w:rsidP="000D285C">
      <w:pPr>
        <w:overflowPunct w:val="0"/>
        <w:autoSpaceDE w:val="0"/>
        <w:jc w:val="both"/>
        <w:rPr>
          <w:rFonts w:ascii="Century Gothic" w:hAnsi="Century Gothic" w:cs="Arial"/>
          <w:lang w:val="pt-PT" w:eastAsia="ar-SA"/>
        </w:rPr>
      </w:pPr>
      <w:r w:rsidRPr="000D285C">
        <w:rPr>
          <w:rFonts w:ascii="Century Gothic" w:hAnsi="Century Gothic" w:cs="Arial"/>
          <w:lang w:val="pt-PT" w:eastAsia="ar-SA"/>
        </w:rPr>
        <w:t>g)</w:t>
      </w:r>
      <w:r w:rsidRPr="000D285C">
        <w:rPr>
          <w:rFonts w:ascii="Century Gothic" w:hAnsi="Century Gothic" w:cs="Arial"/>
          <w:lang w:val="pt-PT" w:eastAsia="ar-SA"/>
        </w:rPr>
        <w:tab/>
        <w:t>Prestar à CONTRATADA informações e esclarecimentos que venham a ser solicitados;</w:t>
      </w:r>
    </w:p>
    <w:p w14:paraId="711CCA63" w14:textId="77777777" w:rsidR="000D285C" w:rsidRDefault="000D285C" w:rsidP="000D285C">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lastRenderedPageBreak/>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4CC30F3A" w14:textId="4A14D7C2" w:rsidR="000D285C" w:rsidRPr="000D285C" w:rsidRDefault="00165275" w:rsidP="000D285C">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0D285C">
        <w:rPr>
          <w:rFonts w:ascii="Century Gothic" w:hAnsi="Century Gothic" w:cs="Arial"/>
        </w:rPr>
        <w:t>Prazos:</w:t>
      </w:r>
    </w:p>
    <w:p w14:paraId="722C0E64" w14:textId="6233CE61" w:rsidR="000D285C" w:rsidRPr="000D285C" w:rsidRDefault="000D285C" w:rsidP="000D285C">
      <w:pPr>
        <w:jc w:val="both"/>
        <w:rPr>
          <w:rFonts w:ascii="Century Gothic" w:hAnsi="Century Gothic" w:cs="Arial"/>
        </w:rPr>
      </w:pPr>
      <w:r>
        <w:rPr>
          <w:rFonts w:ascii="Century Gothic" w:hAnsi="Century Gothic" w:cs="Arial"/>
        </w:rPr>
        <w:t>9</w:t>
      </w:r>
      <w:r w:rsidRPr="000D285C">
        <w:rPr>
          <w:rFonts w:ascii="Century Gothic" w:hAnsi="Century Gothic" w:cs="Arial"/>
        </w:rPr>
        <w:t>.1 O objeto deverá estar integralmente entregue, montado, conferido, licenciado/autorizado, quando aplicável, e apto à execução até as 13h do dia 26/07/2026, no Parque Municipal do Agricultor Gilmar Graf.</w:t>
      </w:r>
    </w:p>
    <w:p w14:paraId="1F3108DE" w14:textId="77777777" w:rsidR="000D285C" w:rsidRPr="000D285C" w:rsidRDefault="000D285C" w:rsidP="000D285C">
      <w:pPr>
        <w:jc w:val="both"/>
        <w:rPr>
          <w:rFonts w:ascii="Century Gothic" w:hAnsi="Century Gothic" w:cs="Arial"/>
        </w:rPr>
      </w:pPr>
    </w:p>
    <w:p w14:paraId="372DEDC3" w14:textId="54EEA432" w:rsidR="000D285C" w:rsidRPr="000D285C" w:rsidRDefault="000D285C" w:rsidP="000D285C">
      <w:pPr>
        <w:jc w:val="both"/>
        <w:rPr>
          <w:rFonts w:ascii="Century Gothic" w:hAnsi="Century Gothic" w:cs="Arial"/>
        </w:rPr>
      </w:pPr>
      <w:r>
        <w:rPr>
          <w:rFonts w:ascii="Century Gothic" w:hAnsi="Century Gothic" w:cs="Arial"/>
        </w:rPr>
        <w:t>9</w:t>
      </w:r>
      <w:r w:rsidRPr="000D285C">
        <w:rPr>
          <w:rFonts w:ascii="Century Gothic" w:hAnsi="Century Gothic" w:cs="Arial"/>
        </w:rPr>
        <w:t>.2 O show pirotécnico musical deverá ser executado no encerramento da 40ª Festa do Colono, previsto para as 22h do dia 26/07/2026, ou em outro horário definido pela Administração, conforme a programação oficial do evento e as condições de segurança verificadas no momento da execução.</w:t>
      </w:r>
    </w:p>
    <w:p w14:paraId="780725C2" w14:textId="77777777" w:rsidR="000D285C" w:rsidRPr="000D285C" w:rsidRDefault="000D285C" w:rsidP="000D285C">
      <w:pPr>
        <w:jc w:val="both"/>
        <w:rPr>
          <w:rFonts w:ascii="Century Gothic" w:hAnsi="Century Gothic" w:cs="Arial"/>
        </w:rPr>
      </w:pPr>
    </w:p>
    <w:p w14:paraId="45406E19" w14:textId="6524C1B8" w:rsidR="000D285C" w:rsidRPr="000D285C" w:rsidRDefault="000D285C" w:rsidP="000D285C">
      <w:pPr>
        <w:jc w:val="both"/>
        <w:rPr>
          <w:rFonts w:ascii="Century Gothic" w:hAnsi="Century Gothic" w:cs="Arial"/>
        </w:rPr>
      </w:pPr>
      <w:r>
        <w:rPr>
          <w:rFonts w:ascii="Century Gothic" w:hAnsi="Century Gothic" w:cs="Arial"/>
        </w:rPr>
        <w:t>9</w:t>
      </w:r>
      <w:r w:rsidRPr="000D285C">
        <w:rPr>
          <w:rFonts w:ascii="Century Gothic" w:hAnsi="Century Gothic" w:cs="Arial"/>
        </w:rPr>
        <w:t>.3 A contratada deverá realizar previamente a montagem, conferência técnica, isolamento da área, adoção das medidas de segurança e alinhamento operacional com a fiscalização do contrato, equipe de segurança, brigada de incêndio, Defesa Civil, Corpo de Bombeiros e demais órgãos competentes, quando aplicável.</w:t>
      </w:r>
    </w:p>
    <w:p w14:paraId="53CCA134" w14:textId="77777777" w:rsidR="000D285C" w:rsidRPr="000D285C" w:rsidRDefault="000D285C" w:rsidP="000D285C">
      <w:pPr>
        <w:jc w:val="both"/>
        <w:rPr>
          <w:rFonts w:ascii="Century Gothic" w:hAnsi="Century Gothic" w:cs="Arial"/>
        </w:rPr>
      </w:pPr>
    </w:p>
    <w:p w14:paraId="00483576" w14:textId="61AF0D6B" w:rsidR="009B3A2E" w:rsidRPr="00057745" w:rsidRDefault="000D285C" w:rsidP="000D285C">
      <w:pPr>
        <w:jc w:val="both"/>
        <w:rPr>
          <w:rFonts w:ascii="Century Gothic" w:hAnsi="Century Gothic" w:cs="Arial"/>
          <w:lang w:eastAsia="ar-SA"/>
        </w:rPr>
      </w:pPr>
      <w:r>
        <w:rPr>
          <w:rFonts w:ascii="Century Gothic" w:hAnsi="Century Gothic" w:cs="Arial"/>
        </w:rPr>
        <w:t>9</w:t>
      </w:r>
      <w:r w:rsidRPr="000D285C">
        <w:rPr>
          <w:rFonts w:ascii="Century Gothic" w:hAnsi="Century Gothic" w:cs="Arial"/>
        </w:rPr>
        <w:t>.4 O contrato terá vigência até a conclusão da execução do objeto, retirada dos materiais, recebimento definitivo e pagamento das obrigações, não se aplicando a prorrogação prevista no art. 107 da Lei nº 14.133/2021.</w:t>
      </w:r>
    </w:p>
    <w:p w14:paraId="13A2AB26" w14:textId="77777777" w:rsidR="000D285C" w:rsidRDefault="000D285C"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C172CD4" w14:textId="3E2E1F6B" w:rsidR="000D285C" w:rsidRPr="000D285C" w:rsidRDefault="000D285C" w:rsidP="000D285C">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D285C">
        <w:rPr>
          <w:rFonts w:ascii="Century Gothic" w:hAnsi="Century Gothic" w:cs="Arial"/>
          <w:lang w:eastAsia="ar-SA"/>
        </w:rPr>
        <w:t>Gestora do contrato: Flavia Cristina Faita Sehn — Secretária Municipal de Agricultura e Expansão Urbana.</w:t>
      </w:r>
    </w:p>
    <w:p w14:paraId="501FA56B" w14:textId="5B3A66B3" w:rsidR="000D285C" w:rsidRPr="000D285C" w:rsidRDefault="000D285C" w:rsidP="000D285C">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D285C">
        <w:rPr>
          <w:rFonts w:ascii="Century Gothic" w:hAnsi="Century Gothic" w:cs="Arial"/>
          <w:lang w:eastAsia="ar-SA"/>
        </w:rPr>
        <w:t>Fiscal de execução/técnico: Ironi Vilton Meneghetti — Matrícula nº 2679201.</w:t>
      </w:r>
    </w:p>
    <w:p w14:paraId="6919E2FE" w14:textId="3930B33A" w:rsidR="000D285C" w:rsidRPr="000D285C" w:rsidRDefault="000D285C" w:rsidP="000D285C">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D285C">
        <w:rPr>
          <w:rFonts w:ascii="Century Gothic" w:hAnsi="Century Gothic" w:cs="Arial"/>
          <w:lang w:eastAsia="ar-SA"/>
        </w:rPr>
        <w:t>Fiscal administrativo: Helio Cristofolini de Oliveira — Matrícula nº 2679301.</w:t>
      </w:r>
    </w:p>
    <w:p w14:paraId="21262469" w14:textId="06BC9D4A" w:rsidR="000D285C" w:rsidRPr="000D285C" w:rsidRDefault="000D285C" w:rsidP="000D285C">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D285C">
        <w:rPr>
          <w:rFonts w:ascii="Century Gothic" w:hAnsi="Century Gothic" w:cs="Arial"/>
          <w:lang w:eastAsia="ar-SA"/>
        </w:rPr>
        <w:t>Responsável pela pesquisa de preços: Diogo da Silva — Matrícula nº 2705701.</w:t>
      </w:r>
    </w:p>
    <w:p w14:paraId="7FA251DB" w14:textId="6E32802C" w:rsidR="009D7983" w:rsidRDefault="000D285C" w:rsidP="000D285C">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D285C">
        <w:rPr>
          <w:rFonts w:ascii="Century Gothic" w:hAnsi="Century Gothic" w:cs="Arial"/>
          <w:lang w:eastAsia="ar-SA"/>
        </w:rPr>
        <w:t>Responsável técnico pelos esclarecimentos e manifestações para subsidiar decisões administrativas: Jorge Andriani — Matrícula nº 2679101.</w:t>
      </w:r>
    </w:p>
    <w:p w14:paraId="38E67785" w14:textId="77777777" w:rsidR="000D285C" w:rsidRDefault="000D285C" w:rsidP="000D285C">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w:t>
      </w:r>
      <w:r w:rsidRPr="004F28B4">
        <w:rPr>
          <w:rFonts w:ascii="Century Gothic" w:hAnsi="Century Gothic" w:cs="Arial"/>
          <w:lang w:eastAsia="ar-SA"/>
        </w:rPr>
        <w:lastRenderedPageBreak/>
        <w:t xml:space="preserve">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a) declaram que têm conhecimento das normas previstas na legislação, entre as quais nas Leis n°s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lastRenderedPageBreak/>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sectPr w:rsidR="00165275" w:rsidRPr="003141FA"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3A3D3" w14:textId="77777777" w:rsidR="00A051A8" w:rsidRDefault="00A051A8" w:rsidP="00805244">
      <w:r>
        <w:separator/>
      </w:r>
    </w:p>
  </w:endnote>
  <w:endnote w:type="continuationSeparator" w:id="0">
    <w:p w14:paraId="25FA4B82" w14:textId="77777777" w:rsidR="00A051A8" w:rsidRDefault="00A051A8" w:rsidP="00805244">
      <w:r>
        <w:continuationSeparator/>
      </w:r>
    </w:p>
  </w:endnote>
  <w:endnote w:type="continuationNotice" w:id="1">
    <w:p w14:paraId="4E95CCC9" w14:textId="77777777" w:rsidR="00A051A8" w:rsidRDefault="00A05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2442AB0"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723D0" w:rsidRPr="006723D0">
                                    <w:rPr>
                                      <w:b/>
                                      <w:bCs/>
                                      <w:noProof/>
                                      <w:color w:val="FFFFFF" w:themeColor="background1"/>
                                      <w:sz w:val="32"/>
                                      <w:szCs w:val="32"/>
                                    </w:rPr>
                                    <w:t>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2442AB0"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723D0" w:rsidRPr="006723D0">
                              <w:rPr>
                                <w:b/>
                                <w:bCs/>
                                <w:noProof/>
                                <w:color w:val="FFFFFF" w:themeColor="background1"/>
                                <w:sz w:val="32"/>
                                <w:szCs w:val="32"/>
                              </w:rPr>
                              <w:t>2</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6723D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E1C13CD"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723D0" w:rsidRPr="006723D0">
                                    <w:rPr>
                                      <w:b/>
                                      <w:bCs/>
                                      <w:noProof/>
                                      <w:color w:val="FFFFFF" w:themeColor="background1"/>
                                      <w:sz w:val="32"/>
                                      <w:szCs w:val="32"/>
                                    </w:rPr>
                                    <w:t>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E1C13CD"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723D0" w:rsidRPr="006723D0">
                              <w:rPr>
                                <w:b/>
                                <w:bCs/>
                                <w:noProof/>
                                <w:color w:val="FFFFFF" w:themeColor="background1"/>
                                <w:sz w:val="32"/>
                                <w:szCs w:val="32"/>
                              </w:rPr>
                              <w:t>2</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6723D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84B749F"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723D0" w:rsidRPr="006723D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84B749F"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723D0" w:rsidRPr="006723D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6E07E" w14:textId="77777777" w:rsidR="00A051A8" w:rsidRDefault="00A051A8" w:rsidP="00805244">
      <w:r>
        <w:separator/>
      </w:r>
    </w:p>
  </w:footnote>
  <w:footnote w:type="continuationSeparator" w:id="0">
    <w:p w14:paraId="62DDA847" w14:textId="77777777" w:rsidR="00A051A8" w:rsidRDefault="00A051A8" w:rsidP="00805244">
      <w:r>
        <w:continuationSeparator/>
      </w:r>
    </w:p>
  </w:footnote>
  <w:footnote w:type="continuationNotice" w:id="1">
    <w:p w14:paraId="11656ED0" w14:textId="77777777" w:rsidR="00A051A8" w:rsidRDefault="00A051A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285C"/>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3D0"/>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0DA7"/>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D61C8"/>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51A8"/>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023967">
      <w:bodyDiv w:val="1"/>
      <w:marLeft w:val="0"/>
      <w:marRight w:val="0"/>
      <w:marTop w:val="0"/>
      <w:marBottom w:val="0"/>
      <w:divBdr>
        <w:top w:val="none" w:sz="0" w:space="0" w:color="auto"/>
        <w:left w:val="none" w:sz="0" w:space="0" w:color="auto"/>
        <w:bottom w:val="none" w:sz="0" w:space="0" w:color="auto"/>
        <w:right w:val="none" w:sz="0" w:space="0" w:color="auto"/>
      </w:divBdr>
      <w:divsChild>
        <w:div w:id="1727412544">
          <w:marLeft w:val="0"/>
          <w:marRight w:val="0"/>
          <w:marTop w:val="0"/>
          <w:marBottom w:val="0"/>
          <w:divBdr>
            <w:top w:val="none" w:sz="0" w:space="0" w:color="auto"/>
            <w:left w:val="none" w:sz="0" w:space="0" w:color="auto"/>
            <w:bottom w:val="none" w:sz="0" w:space="0" w:color="auto"/>
            <w:right w:val="none" w:sz="0" w:space="0" w:color="auto"/>
          </w:divBdr>
        </w:div>
        <w:div w:id="1693532179">
          <w:marLeft w:val="0"/>
          <w:marRight w:val="0"/>
          <w:marTop w:val="0"/>
          <w:marBottom w:val="0"/>
          <w:divBdr>
            <w:top w:val="none" w:sz="0" w:space="0" w:color="auto"/>
            <w:left w:val="none" w:sz="0" w:space="0" w:color="auto"/>
            <w:bottom w:val="none" w:sz="0" w:space="0" w:color="auto"/>
            <w:right w:val="none" w:sz="0" w:space="0" w:color="auto"/>
          </w:divBdr>
        </w:div>
        <w:div w:id="1143932893">
          <w:marLeft w:val="0"/>
          <w:marRight w:val="0"/>
          <w:marTop w:val="0"/>
          <w:marBottom w:val="0"/>
          <w:divBdr>
            <w:top w:val="none" w:sz="0" w:space="0" w:color="auto"/>
            <w:left w:val="none" w:sz="0" w:space="0" w:color="auto"/>
            <w:bottom w:val="none" w:sz="0" w:space="0" w:color="auto"/>
            <w:right w:val="none" w:sz="0" w:space="0" w:color="auto"/>
          </w:divBdr>
        </w:div>
        <w:div w:id="772936780">
          <w:marLeft w:val="0"/>
          <w:marRight w:val="0"/>
          <w:marTop w:val="0"/>
          <w:marBottom w:val="0"/>
          <w:divBdr>
            <w:top w:val="none" w:sz="0" w:space="0" w:color="auto"/>
            <w:left w:val="none" w:sz="0" w:space="0" w:color="auto"/>
            <w:bottom w:val="none" w:sz="0" w:space="0" w:color="auto"/>
            <w:right w:val="none" w:sz="0" w:space="0" w:color="auto"/>
          </w:divBdr>
        </w:div>
        <w:div w:id="577449257">
          <w:marLeft w:val="0"/>
          <w:marRight w:val="0"/>
          <w:marTop w:val="0"/>
          <w:marBottom w:val="0"/>
          <w:divBdr>
            <w:top w:val="none" w:sz="0" w:space="0" w:color="auto"/>
            <w:left w:val="none" w:sz="0" w:space="0" w:color="auto"/>
            <w:bottom w:val="none" w:sz="0" w:space="0" w:color="auto"/>
            <w:right w:val="none" w:sz="0" w:space="0" w:color="auto"/>
          </w:divBdr>
        </w:div>
        <w:div w:id="243418138">
          <w:marLeft w:val="0"/>
          <w:marRight w:val="0"/>
          <w:marTop w:val="0"/>
          <w:marBottom w:val="0"/>
          <w:divBdr>
            <w:top w:val="none" w:sz="0" w:space="0" w:color="auto"/>
            <w:left w:val="none" w:sz="0" w:space="0" w:color="auto"/>
            <w:bottom w:val="none" w:sz="0" w:space="0" w:color="auto"/>
            <w:right w:val="none" w:sz="0" w:space="0" w:color="auto"/>
          </w:divBdr>
        </w:div>
        <w:div w:id="897126444">
          <w:marLeft w:val="0"/>
          <w:marRight w:val="0"/>
          <w:marTop w:val="0"/>
          <w:marBottom w:val="0"/>
          <w:divBdr>
            <w:top w:val="none" w:sz="0" w:space="0" w:color="auto"/>
            <w:left w:val="none" w:sz="0" w:space="0" w:color="auto"/>
            <w:bottom w:val="none" w:sz="0" w:space="0" w:color="auto"/>
            <w:right w:val="none" w:sz="0" w:space="0" w:color="auto"/>
          </w:divBdr>
        </w:div>
        <w:div w:id="1987128625">
          <w:marLeft w:val="0"/>
          <w:marRight w:val="0"/>
          <w:marTop w:val="0"/>
          <w:marBottom w:val="0"/>
          <w:divBdr>
            <w:top w:val="none" w:sz="0" w:space="0" w:color="auto"/>
            <w:left w:val="none" w:sz="0" w:space="0" w:color="auto"/>
            <w:bottom w:val="none" w:sz="0" w:space="0" w:color="auto"/>
            <w:right w:val="none" w:sz="0" w:space="0" w:color="auto"/>
          </w:divBdr>
        </w:div>
        <w:div w:id="1425951991">
          <w:marLeft w:val="0"/>
          <w:marRight w:val="0"/>
          <w:marTop w:val="0"/>
          <w:marBottom w:val="0"/>
          <w:divBdr>
            <w:top w:val="none" w:sz="0" w:space="0" w:color="auto"/>
            <w:left w:val="none" w:sz="0" w:space="0" w:color="auto"/>
            <w:bottom w:val="none" w:sz="0" w:space="0" w:color="auto"/>
            <w:right w:val="none" w:sz="0" w:space="0" w:color="auto"/>
          </w:divBdr>
        </w:div>
        <w:div w:id="1115054647">
          <w:marLeft w:val="0"/>
          <w:marRight w:val="0"/>
          <w:marTop w:val="0"/>
          <w:marBottom w:val="0"/>
          <w:divBdr>
            <w:top w:val="none" w:sz="0" w:space="0" w:color="auto"/>
            <w:left w:val="none" w:sz="0" w:space="0" w:color="auto"/>
            <w:bottom w:val="none" w:sz="0" w:space="0" w:color="auto"/>
            <w:right w:val="none" w:sz="0" w:space="0" w:color="auto"/>
          </w:divBdr>
        </w:div>
        <w:div w:id="67533600">
          <w:marLeft w:val="0"/>
          <w:marRight w:val="0"/>
          <w:marTop w:val="0"/>
          <w:marBottom w:val="0"/>
          <w:divBdr>
            <w:top w:val="none" w:sz="0" w:space="0" w:color="auto"/>
            <w:left w:val="none" w:sz="0" w:space="0" w:color="auto"/>
            <w:bottom w:val="none" w:sz="0" w:space="0" w:color="auto"/>
            <w:right w:val="none" w:sz="0" w:space="0" w:color="auto"/>
          </w:divBdr>
        </w:div>
        <w:div w:id="697007482">
          <w:marLeft w:val="0"/>
          <w:marRight w:val="0"/>
          <w:marTop w:val="0"/>
          <w:marBottom w:val="0"/>
          <w:divBdr>
            <w:top w:val="none" w:sz="0" w:space="0" w:color="auto"/>
            <w:left w:val="none" w:sz="0" w:space="0" w:color="auto"/>
            <w:bottom w:val="none" w:sz="0" w:space="0" w:color="auto"/>
            <w:right w:val="none" w:sz="0" w:space="0" w:color="auto"/>
          </w:divBdr>
        </w:div>
        <w:div w:id="1512572326">
          <w:marLeft w:val="0"/>
          <w:marRight w:val="0"/>
          <w:marTop w:val="0"/>
          <w:marBottom w:val="0"/>
          <w:divBdr>
            <w:top w:val="none" w:sz="0" w:space="0" w:color="auto"/>
            <w:left w:val="none" w:sz="0" w:space="0" w:color="auto"/>
            <w:bottom w:val="none" w:sz="0" w:space="0" w:color="auto"/>
            <w:right w:val="none" w:sz="0" w:space="0" w:color="auto"/>
          </w:divBdr>
        </w:div>
        <w:div w:id="694112351">
          <w:marLeft w:val="0"/>
          <w:marRight w:val="0"/>
          <w:marTop w:val="0"/>
          <w:marBottom w:val="0"/>
          <w:divBdr>
            <w:top w:val="none" w:sz="0" w:space="0" w:color="auto"/>
            <w:left w:val="none" w:sz="0" w:space="0" w:color="auto"/>
            <w:bottom w:val="none" w:sz="0" w:space="0" w:color="auto"/>
            <w:right w:val="none" w:sz="0" w:space="0" w:color="auto"/>
          </w:divBdr>
        </w:div>
        <w:div w:id="2130463838">
          <w:marLeft w:val="0"/>
          <w:marRight w:val="0"/>
          <w:marTop w:val="0"/>
          <w:marBottom w:val="0"/>
          <w:divBdr>
            <w:top w:val="none" w:sz="0" w:space="0" w:color="auto"/>
            <w:left w:val="none" w:sz="0" w:space="0" w:color="auto"/>
            <w:bottom w:val="none" w:sz="0" w:space="0" w:color="auto"/>
            <w:right w:val="none" w:sz="0" w:space="0" w:color="auto"/>
          </w:divBdr>
        </w:div>
        <w:div w:id="1540124638">
          <w:marLeft w:val="0"/>
          <w:marRight w:val="0"/>
          <w:marTop w:val="0"/>
          <w:marBottom w:val="0"/>
          <w:divBdr>
            <w:top w:val="none" w:sz="0" w:space="0" w:color="auto"/>
            <w:left w:val="none" w:sz="0" w:space="0" w:color="auto"/>
            <w:bottom w:val="none" w:sz="0" w:space="0" w:color="auto"/>
            <w:right w:val="none" w:sz="0" w:space="0" w:color="auto"/>
          </w:divBdr>
        </w:div>
        <w:div w:id="1167205784">
          <w:marLeft w:val="0"/>
          <w:marRight w:val="0"/>
          <w:marTop w:val="0"/>
          <w:marBottom w:val="0"/>
          <w:divBdr>
            <w:top w:val="none" w:sz="0" w:space="0" w:color="auto"/>
            <w:left w:val="none" w:sz="0" w:space="0" w:color="auto"/>
            <w:bottom w:val="none" w:sz="0" w:space="0" w:color="auto"/>
            <w:right w:val="none" w:sz="0" w:space="0" w:color="auto"/>
          </w:divBdr>
        </w:div>
        <w:div w:id="1543252259">
          <w:marLeft w:val="0"/>
          <w:marRight w:val="0"/>
          <w:marTop w:val="0"/>
          <w:marBottom w:val="0"/>
          <w:divBdr>
            <w:top w:val="none" w:sz="0" w:space="0" w:color="auto"/>
            <w:left w:val="none" w:sz="0" w:space="0" w:color="auto"/>
            <w:bottom w:val="none" w:sz="0" w:space="0" w:color="auto"/>
            <w:right w:val="none" w:sz="0" w:space="0" w:color="auto"/>
          </w:divBdr>
        </w:div>
        <w:div w:id="643504428">
          <w:marLeft w:val="0"/>
          <w:marRight w:val="0"/>
          <w:marTop w:val="0"/>
          <w:marBottom w:val="0"/>
          <w:divBdr>
            <w:top w:val="none" w:sz="0" w:space="0" w:color="auto"/>
            <w:left w:val="none" w:sz="0" w:space="0" w:color="auto"/>
            <w:bottom w:val="none" w:sz="0" w:space="0" w:color="auto"/>
            <w:right w:val="none" w:sz="0" w:space="0" w:color="auto"/>
          </w:divBdr>
        </w:div>
        <w:div w:id="980034211">
          <w:marLeft w:val="0"/>
          <w:marRight w:val="0"/>
          <w:marTop w:val="0"/>
          <w:marBottom w:val="0"/>
          <w:divBdr>
            <w:top w:val="none" w:sz="0" w:space="0" w:color="auto"/>
            <w:left w:val="none" w:sz="0" w:space="0" w:color="auto"/>
            <w:bottom w:val="none" w:sz="0" w:space="0" w:color="auto"/>
            <w:right w:val="none" w:sz="0" w:space="0" w:color="auto"/>
          </w:divBdr>
        </w:div>
        <w:div w:id="1600412871">
          <w:marLeft w:val="0"/>
          <w:marRight w:val="0"/>
          <w:marTop w:val="0"/>
          <w:marBottom w:val="0"/>
          <w:divBdr>
            <w:top w:val="none" w:sz="0" w:space="0" w:color="auto"/>
            <w:left w:val="none" w:sz="0" w:space="0" w:color="auto"/>
            <w:bottom w:val="none" w:sz="0" w:space="0" w:color="auto"/>
            <w:right w:val="none" w:sz="0" w:space="0" w:color="auto"/>
          </w:divBdr>
        </w:div>
        <w:div w:id="1713262844">
          <w:marLeft w:val="0"/>
          <w:marRight w:val="0"/>
          <w:marTop w:val="0"/>
          <w:marBottom w:val="0"/>
          <w:divBdr>
            <w:top w:val="none" w:sz="0" w:space="0" w:color="auto"/>
            <w:left w:val="none" w:sz="0" w:space="0" w:color="auto"/>
            <w:bottom w:val="none" w:sz="0" w:space="0" w:color="auto"/>
            <w:right w:val="none" w:sz="0" w:space="0" w:color="auto"/>
          </w:divBdr>
        </w:div>
        <w:div w:id="1782725042">
          <w:marLeft w:val="0"/>
          <w:marRight w:val="0"/>
          <w:marTop w:val="0"/>
          <w:marBottom w:val="0"/>
          <w:divBdr>
            <w:top w:val="none" w:sz="0" w:space="0" w:color="auto"/>
            <w:left w:val="none" w:sz="0" w:space="0" w:color="auto"/>
            <w:bottom w:val="none" w:sz="0" w:space="0" w:color="auto"/>
            <w:right w:val="none" w:sz="0" w:space="0" w:color="auto"/>
          </w:divBdr>
        </w:div>
        <w:div w:id="1782842512">
          <w:marLeft w:val="0"/>
          <w:marRight w:val="0"/>
          <w:marTop w:val="0"/>
          <w:marBottom w:val="0"/>
          <w:divBdr>
            <w:top w:val="none" w:sz="0" w:space="0" w:color="auto"/>
            <w:left w:val="none" w:sz="0" w:space="0" w:color="auto"/>
            <w:bottom w:val="none" w:sz="0" w:space="0" w:color="auto"/>
            <w:right w:val="none" w:sz="0" w:space="0" w:color="auto"/>
          </w:divBdr>
        </w:div>
        <w:div w:id="366682612">
          <w:marLeft w:val="0"/>
          <w:marRight w:val="0"/>
          <w:marTop w:val="0"/>
          <w:marBottom w:val="0"/>
          <w:divBdr>
            <w:top w:val="none" w:sz="0" w:space="0" w:color="auto"/>
            <w:left w:val="none" w:sz="0" w:space="0" w:color="auto"/>
            <w:bottom w:val="none" w:sz="0" w:space="0" w:color="auto"/>
            <w:right w:val="none" w:sz="0" w:space="0" w:color="auto"/>
          </w:divBdr>
        </w:div>
        <w:div w:id="402339080">
          <w:marLeft w:val="0"/>
          <w:marRight w:val="0"/>
          <w:marTop w:val="0"/>
          <w:marBottom w:val="0"/>
          <w:divBdr>
            <w:top w:val="none" w:sz="0" w:space="0" w:color="auto"/>
            <w:left w:val="none" w:sz="0" w:space="0" w:color="auto"/>
            <w:bottom w:val="none" w:sz="0" w:space="0" w:color="auto"/>
            <w:right w:val="none" w:sz="0" w:space="0" w:color="auto"/>
          </w:divBdr>
        </w:div>
        <w:div w:id="267199905">
          <w:marLeft w:val="0"/>
          <w:marRight w:val="0"/>
          <w:marTop w:val="0"/>
          <w:marBottom w:val="0"/>
          <w:divBdr>
            <w:top w:val="none" w:sz="0" w:space="0" w:color="auto"/>
            <w:left w:val="none" w:sz="0" w:space="0" w:color="auto"/>
            <w:bottom w:val="none" w:sz="0" w:space="0" w:color="auto"/>
            <w:right w:val="none" w:sz="0" w:space="0" w:color="auto"/>
          </w:divBdr>
        </w:div>
        <w:div w:id="467016567">
          <w:marLeft w:val="0"/>
          <w:marRight w:val="0"/>
          <w:marTop w:val="0"/>
          <w:marBottom w:val="0"/>
          <w:divBdr>
            <w:top w:val="none" w:sz="0" w:space="0" w:color="auto"/>
            <w:left w:val="none" w:sz="0" w:space="0" w:color="auto"/>
            <w:bottom w:val="none" w:sz="0" w:space="0" w:color="auto"/>
            <w:right w:val="none" w:sz="0" w:space="0" w:color="auto"/>
          </w:divBdr>
        </w:div>
        <w:div w:id="1170364783">
          <w:marLeft w:val="0"/>
          <w:marRight w:val="0"/>
          <w:marTop w:val="0"/>
          <w:marBottom w:val="0"/>
          <w:divBdr>
            <w:top w:val="none" w:sz="0" w:space="0" w:color="auto"/>
            <w:left w:val="none" w:sz="0" w:space="0" w:color="auto"/>
            <w:bottom w:val="none" w:sz="0" w:space="0" w:color="auto"/>
            <w:right w:val="none" w:sz="0" w:space="0" w:color="auto"/>
          </w:divBdr>
        </w:div>
        <w:div w:id="357893469">
          <w:marLeft w:val="0"/>
          <w:marRight w:val="0"/>
          <w:marTop w:val="0"/>
          <w:marBottom w:val="0"/>
          <w:divBdr>
            <w:top w:val="none" w:sz="0" w:space="0" w:color="auto"/>
            <w:left w:val="none" w:sz="0" w:space="0" w:color="auto"/>
            <w:bottom w:val="none" w:sz="0" w:space="0" w:color="auto"/>
            <w:right w:val="none" w:sz="0" w:space="0" w:color="auto"/>
          </w:divBdr>
        </w:div>
        <w:div w:id="1283339280">
          <w:marLeft w:val="0"/>
          <w:marRight w:val="0"/>
          <w:marTop w:val="0"/>
          <w:marBottom w:val="0"/>
          <w:divBdr>
            <w:top w:val="none" w:sz="0" w:space="0" w:color="auto"/>
            <w:left w:val="none" w:sz="0" w:space="0" w:color="auto"/>
            <w:bottom w:val="none" w:sz="0" w:space="0" w:color="auto"/>
            <w:right w:val="none" w:sz="0" w:space="0" w:color="auto"/>
          </w:divBdr>
        </w:div>
        <w:div w:id="1674142408">
          <w:marLeft w:val="0"/>
          <w:marRight w:val="0"/>
          <w:marTop w:val="0"/>
          <w:marBottom w:val="0"/>
          <w:divBdr>
            <w:top w:val="none" w:sz="0" w:space="0" w:color="auto"/>
            <w:left w:val="none" w:sz="0" w:space="0" w:color="auto"/>
            <w:bottom w:val="none" w:sz="0" w:space="0" w:color="auto"/>
            <w:right w:val="none" w:sz="0" w:space="0" w:color="auto"/>
          </w:divBdr>
        </w:div>
        <w:div w:id="1008825292">
          <w:marLeft w:val="0"/>
          <w:marRight w:val="0"/>
          <w:marTop w:val="0"/>
          <w:marBottom w:val="0"/>
          <w:divBdr>
            <w:top w:val="none" w:sz="0" w:space="0" w:color="auto"/>
            <w:left w:val="none" w:sz="0" w:space="0" w:color="auto"/>
            <w:bottom w:val="none" w:sz="0" w:space="0" w:color="auto"/>
            <w:right w:val="none" w:sz="0" w:space="0" w:color="auto"/>
          </w:divBdr>
        </w:div>
        <w:div w:id="64763638">
          <w:marLeft w:val="0"/>
          <w:marRight w:val="0"/>
          <w:marTop w:val="0"/>
          <w:marBottom w:val="0"/>
          <w:divBdr>
            <w:top w:val="none" w:sz="0" w:space="0" w:color="auto"/>
            <w:left w:val="none" w:sz="0" w:space="0" w:color="auto"/>
            <w:bottom w:val="none" w:sz="0" w:space="0" w:color="auto"/>
            <w:right w:val="none" w:sz="0" w:space="0" w:color="auto"/>
          </w:divBdr>
        </w:div>
        <w:div w:id="619537429">
          <w:marLeft w:val="0"/>
          <w:marRight w:val="0"/>
          <w:marTop w:val="0"/>
          <w:marBottom w:val="0"/>
          <w:divBdr>
            <w:top w:val="none" w:sz="0" w:space="0" w:color="auto"/>
            <w:left w:val="none" w:sz="0" w:space="0" w:color="auto"/>
            <w:bottom w:val="none" w:sz="0" w:space="0" w:color="auto"/>
            <w:right w:val="none" w:sz="0" w:space="0" w:color="auto"/>
          </w:divBdr>
        </w:div>
        <w:div w:id="308167132">
          <w:marLeft w:val="0"/>
          <w:marRight w:val="0"/>
          <w:marTop w:val="0"/>
          <w:marBottom w:val="0"/>
          <w:divBdr>
            <w:top w:val="none" w:sz="0" w:space="0" w:color="auto"/>
            <w:left w:val="none" w:sz="0" w:space="0" w:color="auto"/>
            <w:bottom w:val="none" w:sz="0" w:space="0" w:color="auto"/>
            <w:right w:val="none" w:sz="0" w:space="0" w:color="auto"/>
          </w:divBdr>
        </w:div>
        <w:div w:id="629439179">
          <w:marLeft w:val="0"/>
          <w:marRight w:val="0"/>
          <w:marTop w:val="0"/>
          <w:marBottom w:val="0"/>
          <w:divBdr>
            <w:top w:val="none" w:sz="0" w:space="0" w:color="auto"/>
            <w:left w:val="none" w:sz="0" w:space="0" w:color="auto"/>
            <w:bottom w:val="none" w:sz="0" w:space="0" w:color="auto"/>
            <w:right w:val="none" w:sz="0" w:space="0" w:color="auto"/>
          </w:divBdr>
        </w:div>
        <w:div w:id="1960841793">
          <w:marLeft w:val="0"/>
          <w:marRight w:val="0"/>
          <w:marTop w:val="0"/>
          <w:marBottom w:val="0"/>
          <w:divBdr>
            <w:top w:val="none" w:sz="0" w:space="0" w:color="auto"/>
            <w:left w:val="none" w:sz="0" w:space="0" w:color="auto"/>
            <w:bottom w:val="none" w:sz="0" w:space="0" w:color="auto"/>
            <w:right w:val="none" w:sz="0" w:space="0" w:color="auto"/>
          </w:divBdr>
        </w:div>
        <w:div w:id="1218862903">
          <w:marLeft w:val="0"/>
          <w:marRight w:val="0"/>
          <w:marTop w:val="0"/>
          <w:marBottom w:val="0"/>
          <w:divBdr>
            <w:top w:val="none" w:sz="0" w:space="0" w:color="auto"/>
            <w:left w:val="none" w:sz="0" w:space="0" w:color="auto"/>
            <w:bottom w:val="none" w:sz="0" w:space="0" w:color="auto"/>
            <w:right w:val="none" w:sz="0" w:space="0" w:color="auto"/>
          </w:divBdr>
        </w:div>
        <w:div w:id="1414354539">
          <w:marLeft w:val="0"/>
          <w:marRight w:val="0"/>
          <w:marTop w:val="0"/>
          <w:marBottom w:val="0"/>
          <w:divBdr>
            <w:top w:val="none" w:sz="0" w:space="0" w:color="auto"/>
            <w:left w:val="none" w:sz="0" w:space="0" w:color="auto"/>
            <w:bottom w:val="none" w:sz="0" w:space="0" w:color="auto"/>
            <w:right w:val="none" w:sz="0" w:space="0" w:color="auto"/>
          </w:divBdr>
        </w:div>
        <w:div w:id="1523935478">
          <w:marLeft w:val="0"/>
          <w:marRight w:val="0"/>
          <w:marTop w:val="0"/>
          <w:marBottom w:val="0"/>
          <w:divBdr>
            <w:top w:val="none" w:sz="0" w:space="0" w:color="auto"/>
            <w:left w:val="none" w:sz="0" w:space="0" w:color="auto"/>
            <w:bottom w:val="none" w:sz="0" w:space="0" w:color="auto"/>
            <w:right w:val="none" w:sz="0" w:space="0" w:color="auto"/>
          </w:divBdr>
        </w:div>
        <w:div w:id="1312980786">
          <w:marLeft w:val="0"/>
          <w:marRight w:val="0"/>
          <w:marTop w:val="0"/>
          <w:marBottom w:val="0"/>
          <w:divBdr>
            <w:top w:val="none" w:sz="0" w:space="0" w:color="auto"/>
            <w:left w:val="none" w:sz="0" w:space="0" w:color="auto"/>
            <w:bottom w:val="none" w:sz="0" w:space="0" w:color="auto"/>
            <w:right w:val="none" w:sz="0" w:space="0" w:color="auto"/>
          </w:divBdr>
        </w:div>
        <w:div w:id="1341158517">
          <w:marLeft w:val="0"/>
          <w:marRight w:val="0"/>
          <w:marTop w:val="0"/>
          <w:marBottom w:val="0"/>
          <w:divBdr>
            <w:top w:val="none" w:sz="0" w:space="0" w:color="auto"/>
            <w:left w:val="none" w:sz="0" w:space="0" w:color="auto"/>
            <w:bottom w:val="none" w:sz="0" w:space="0" w:color="auto"/>
            <w:right w:val="none" w:sz="0" w:space="0" w:color="auto"/>
          </w:divBdr>
        </w:div>
        <w:div w:id="1643458410">
          <w:marLeft w:val="0"/>
          <w:marRight w:val="0"/>
          <w:marTop w:val="0"/>
          <w:marBottom w:val="0"/>
          <w:divBdr>
            <w:top w:val="none" w:sz="0" w:space="0" w:color="auto"/>
            <w:left w:val="none" w:sz="0" w:space="0" w:color="auto"/>
            <w:bottom w:val="none" w:sz="0" w:space="0" w:color="auto"/>
            <w:right w:val="none" w:sz="0" w:space="0" w:color="auto"/>
          </w:divBdr>
        </w:div>
        <w:div w:id="296879282">
          <w:marLeft w:val="0"/>
          <w:marRight w:val="0"/>
          <w:marTop w:val="0"/>
          <w:marBottom w:val="0"/>
          <w:divBdr>
            <w:top w:val="none" w:sz="0" w:space="0" w:color="auto"/>
            <w:left w:val="none" w:sz="0" w:space="0" w:color="auto"/>
            <w:bottom w:val="none" w:sz="0" w:space="0" w:color="auto"/>
            <w:right w:val="none" w:sz="0" w:space="0" w:color="auto"/>
          </w:divBdr>
        </w:div>
        <w:div w:id="521938779">
          <w:marLeft w:val="0"/>
          <w:marRight w:val="0"/>
          <w:marTop w:val="0"/>
          <w:marBottom w:val="0"/>
          <w:divBdr>
            <w:top w:val="none" w:sz="0" w:space="0" w:color="auto"/>
            <w:left w:val="none" w:sz="0" w:space="0" w:color="auto"/>
            <w:bottom w:val="none" w:sz="0" w:space="0" w:color="auto"/>
            <w:right w:val="none" w:sz="0" w:space="0" w:color="auto"/>
          </w:divBdr>
        </w:div>
        <w:div w:id="1384283752">
          <w:marLeft w:val="0"/>
          <w:marRight w:val="0"/>
          <w:marTop w:val="0"/>
          <w:marBottom w:val="0"/>
          <w:divBdr>
            <w:top w:val="none" w:sz="0" w:space="0" w:color="auto"/>
            <w:left w:val="none" w:sz="0" w:space="0" w:color="auto"/>
            <w:bottom w:val="none" w:sz="0" w:space="0" w:color="auto"/>
            <w:right w:val="none" w:sz="0" w:space="0" w:color="auto"/>
          </w:divBdr>
        </w:div>
        <w:div w:id="1987972040">
          <w:marLeft w:val="0"/>
          <w:marRight w:val="0"/>
          <w:marTop w:val="0"/>
          <w:marBottom w:val="0"/>
          <w:divBdr>
            <w:top w:val="none" w:sz="0" w:space="0" w:color="auto"/>
            <w:left w:val="none" w:sz="0" w:space="0" w:color="auto"/>
            <w:bottom w:val="none" w:sz="0" w:space="0" w:color="auto"/>
            <w:right w:val="none" w:sz="0" w:space="0" w:color="auto"/>
          </w:divBdr>
        </w:div>
        <w:div w:id="2105301274">
          <w:marLeft w:val="0"/>
          <w:marRight w:val="0"/>
          <w:marTop w:val="0"/>
          <w:marBottom w:val="0"/>
          <w:divBdr>
            <w:top w:val="none" w:sz="0" w:space="0" w:color="auto"/>
            <w:left w:val="none" w:sz="0" w:space="0" w:color="auto"/>
            <w:bottom w:val="none" w:sz="0" w:space="0" w:color="auto"/>
            <w:right w:val="none" w:sz="0" w:space="0" w:color="auto"/>
          </w:divBdr>
        </w:div>
        <w:div w:id="1798449963">
          <w:marLeft w:val="0"/>
          <w:marRight w:val="0"/>
          <w:marTop w:val="0"/>
          <w:marBottom w:val="0"/>
          <w:divBdr>
            <w:top w:val="none" w:sz="0" w:space="0" w:color="auto"/>
            <w:left w:val="none" w:sz="0" w:space="0" w:color="auto"/>
            <w:bottom w:val="none" w:sz="0" w:space="0" w:color="auto"/>
            <w:right w:val="none" w:sz="0" w:space="0" w:color="auto"/>
          </w:divBdr>
        </w:div>
        <w:div w:id="518012855">
          <w:marLeft w:val="0"/>
          <w:marRight w:val="0"/>
          <w:marTop w:val="0"/>
          <w:marBottom w:val="0"/>
          <w:divBdr>
            <w:top w:val="none" w:sz="0" w:space="0" w:color="auto"/>
            <w:left w:val="none" w:sz="0" w:space="0" w:color="auto"/>
            <w:bottom w:val="none" w:sz="0" w:space="0" w:color="auto"/>
            <w:right w:val="none" w:sz="0" w:space="0" w:color="auto"/>
          </w:divBdr>
        </w:div>
        <w:div w:id="1746027019">
          <w:marLeft w:val="0"/>
          <w:marRight w:val="0"/>
          <w:marTop w:val="0"/>
          <w:marBottom w:val="0"/>
          <w:divBdr>
            <w:top w:val="none" w:sz="0" w:space="0" w:color="auto"/>
            <w:left w:val="none" w:sz="0" w:space="0" w:color="auto"/>
            <w:bottom w:val="none" w:sz="0" w:space="0" w:color="auto"/>
            <w:right w:val="none" w:sz="0" w:space="0" w:color="auto"/>
          </w:divBdr>
        </w:div>
        <w:div w:id="823276029">
          <w:marLeft w:val="0"/>
          <w:marRight w:val="0"/>
          <w:marTop w:val="0"/>
          <w:marBottom w:val="0"/>
          <w:divBdr>
            <w:top w:val="none" w:sz="0" w:space="0" w:color="auto"/>
            <w:left w:val="none" w:sz="0" w:space="0" w:color="auto"/>
            <w:bottom w:val="none" w:sz="0" w:space="0" w:color="auto"/>
            <w:right w:val="none" w:sz="0" w:space="0" w:color="auto"/>
          </w:divBdr>
        </w:div>
        <w:div w:id="1537279889">
          <w:marLeft w:val="0"/>
          <w:marRight w:val="0"/>
          <w:marTop w:val="0"/>
          <w:marBottom w:val="0"/>
          <w:divBdr>
            <w:top w:val="none" w:sz="0" w:space="0" w:color="auto"/>
            <w:left w:val="none" w:sz="0" w:space="0" w:color="auto"/>
            <w:bottom w:val="none" w:sz="0" w:space="0" w:color="auto"/>
            <w:right w:val="none" w:sz="0" w:space="0" w:color="auto"/>
          </w:divBdr>
        </w:div>
        <w:div w:id="1158620502">
          <w:marLeft w:val="0"/>
          <w:marRight w:val="0"/>
          <w:marTop w:val="0"/>
          <w:marBottom w:val="0"/>
          <w:divBdr>
            <w:top w:val="none" w:sz="0" w:space="0" w:color="auto"/>
            <w:left w:val="none" w:sz="0" w:space="0" w:color="auto"/>
            <w:bottom w:val="none" w:sz="0" w:space="0" w:color="auto"/>
            <w:right w:val="none" w:sz="0" w:space="0" w:color="auto"/>
          </w:divBdr>
        </w:div>
        <w:div w:id="2018731554">
          <w:marLeft w:val="0"/>
          <w:marRight w:val="0"/>
          <w:marTop w:val="0"/>
          <w:marBottom w:val="0"/>
          <w:divBdr>
            <w:top w:val="none" w:sz="0" w:space="0" w:color="auto"/>
            <w:left w:val="none" w:sz="0" w:space="0" w:color="auto"/>
            <w:bottom w:val="none" w:sz="0" w:space="0" w:color="auto"/>
            <w:right w:val="none" w:sz="0" w:space="0" w:color="auto"/>
          </w:divBdr>
        </w:div>
        <w:div w:id="1001008074">
          <w:marLeft w:val="0"/>
          <w:marRight w:val="0"/>
          <w:marTop w:val="0"/>
          <w:marBottom w:val="0"/>
          <w:divBdr>
            <w:top w:val="none" w:sz="0" w:space="0" w:color="auto"/>
            <w:left w:val="none" w:sz="0" w:space="0" w:color="auto"/>
            <w:bottom w:val="none" w:sz="0" w:space="0" w:color="auto"/>
            <w:right w:val="none" w:sz="0" w:space="0" w:color="auto"/>
          </w:divBdr>
        </w:div>
        <w:div w:id="2010017575">
          <w:marLeft w:val="0"/>
          <w:marRight w:val="0"/>
          <w:marTop w:val="0"/>
          <w:marBottom w:val="0"/>
          <w:divBdr>
            <w:top w:val="none" w:sz="0" w:space="0" w:color="auto"/>
            <w:left w:val="none" w:sz="0" w:space="0" w:color="auto"/>
            <w:bottom w:val="none" w:sz="0" w:space="0" w:color="auto"/>
            <w:right w:val="none" w:sz="0" w:space="0" w:color="auto"/>
          </w:divBdr>
        </w:div>
        <w:div w:id="1249003087">
          <w:marLeft w:val="0"/>
          <w:marRight w:val="0"/>
          <w:marTop w:val="0"/>
          <w:marBottom w:val="0"/>
          <w:divBdr>
            <w:top w:val="none" w:sz="0" w:space="0" w:color="auto"/>
            <w:left w:val="none" w:sz="0" w:space="0" w:color="auto"/>
            <w:bottom w:val="none" w:sz="0" w:space="0" w:color="auto"/>
            <w:right w:val="none" w:sz="0" w:space="0" w:color="auto"/>
          </w:divBdr>
        </w:div>
        <w:div w:id="1447890508">
          <w:marLeft w:val="0"/>
          <w:marRight w:val="0"/>
          <w:marTop w:val="0"/>
          <w:marBottom w:val="0"/>
          <w:divBdr>
            <w:top w:val="none" w:sz="0" w:space="0" w:color="auto"/>
            <w:left w:val="none" w:sz="0" w:space="0" w:color="auto"/>
            <w:bottom w:val="none" w:sz="0" w:space="0" w:color="auto"/>
            <w:right w:val="none" w:sz="0" w:space="0" w:color="auto"/>
          </w:divBdr>
        </w:div>
        <w:div w:id="329674522">
          <w:marLeft w:val="0"/>
          <w:marRight w:val="0"/>
          <w:marTop w:val="0"/>
          <w:marBottom w:val="0"/>
          <w:divBdr>
            <w:top w:val="none" w:sz="0" w:space="0" w:color="auto"/>
            <w:left w:val="none" w:sz="0" w:space="0" w:color="auto"/>
            <w:bottom w:val="none" w:sz="0" w:space="0" w:color="auto"/>
            <w:right w:val="none" w:sz="0" w:space="0" w:color="auto"/>
          </w:divBdr>
        </w:div>
        <w:div w:id="1366827422">
          <w:marLeft w:val="0"/>
          <w:marRight w:val="0"/>
          <w:marTop w:val="0"/>
          <w:marBottom w:val="0"/>
          <w:divBdr>
            <w:top w:val="none" w:sz="0" w:space="0" w:color="auto"/>
            <w:left w:val="none" w:sz="0" w:space="0" w:color="auto"/>
            <w:bottom w:val="none" w:sz="0" w:space="0" w:color="auto"/>
            <w:right w:val="none" w:sz="0" w:space="0" w:color="auto"/>
          </w:divBdr>
        </w:div>
        <w:div w:id="959804710">
          <w:marLeft w:val="0"/>
          <w:marRight w:val="0"/>
          <w:marTop w:val="0"/>
          <w:marBottom w:val="0"/>
          <w:divBdr>
            <w:top w:val="none" w:sz="0" w:space="0" w:color="auto"/>
            <w:left w:val="none" w:sz="0" w:space="0" w:color="auto"/>
            <w:bottom w:val="none" w:sz="0" w:space="0" w:color="auto"/>
            <w:right w:val="none" w:sz="0" w:space="0" w:color="auto"/>
          </w:divBdr>
        </w:div>
        <w:div w:id="1257709757">
          <w:marLeft w:val="0"/>
          <w:marRight w:val="0"/>
          <w:marTop w:val="0"/>
          <w:marBottom w:val="0"/>
          <w:divBdr>
            <w:top w:val="none" w:sz="0" w:space="0" w:color="auto"/>
            <w:left w:val="none" w:sz="0" w:space="0" w:color="auto"/>
            <w:bottom w:val="none" w:sz="0" w:space="0" w:color="auto"/>
            <w:right w:val="none" w:sz="0" w:space="0" w:color="auto"/>
          </w:divBdr>
        </w:div>
        <w:div w:id="2079280268">
          <w:marLeft w:val="0"/>
          <w:marRight w:val="0"/>
          <w:marTop w:val="0"/>
          <w:marBottom w:val="0"/>
          <w:divBdr>
            <w:top w:val="none" w:sz="0" w:space="0" w:color="auto"/>
            <w:left w:val="none" w:sz="0" w:space="0" w:color="auto"/>
            <w:bottom w:val="none" w:sz="0" w:space="0" w:color="auto"/>
            <w:right w:val="none" w:sz="0" w:space="0" w:color="auto"/>
          </w:divBdr>
        </w:div>
        <w:div w:id="1003170806">
          <w:marLeft w:val="0"/>
          <w:marRight w:val="0"/>
          <w:marTop w:val="0"/>
          <w:marBottom w:val="0"/>
          <w:divBdr>
            <w:top w:val="none" w:sz="0" w:space="0" w:color="auto"/>
            <w:left w:val="none" w:sz="0" w:space="0" w:color="auto"/>
            <w:bottom w:val="none" w:sz="0" w:space="0" w:color="auto"/>
            <w:right w:val="none" w:sz="0" w:space="0" w:color="auto"/>
          </w:divBdr>
        </w:div>
        <w:div w:id="333605269">
          <w:marLeft w:val="0"/>
          <w:marRight w:val="0"/>
          <w:marTop w:val="0"/>
          <w:marBottom w:val="0"/>
          <w:divBdr>
            <w:top w:val="none" w:sz="0" w:space="0" w:color="auto"/>
            <w:left w:val="none" w:sz="0" w:space="0" w:color="auto"/>
            <w:bottom w:val="none" w:sz="0" w:space="0" w:color="auto"/>
            <w:right w:val="none" w:sz="0" w:space="0" w:color="auto"/>
          </w:divBdr>
        </w:div>
        <w:div w:id="637346165">
          <w:marLeft w:val="0"/>
          <w:marRight w:val="0"/>
          <w:marTop w:val="0"/>
          <w:marBottom w:val="0"/>
          <w:divBdr>
            <w:top w:val="none" w:sz="0" w:space="0" w:color="auto"/>
            <w:left w:val="none" w:sz="0" w:space="0" w:color="auto"/>
            <w:bottom w:val="none" w:sz="0" w:space="0" w:color="auto"/>
            <w:right w:val="none" w:sz="0" w:space="0" w:color="auto"/>
          </w:divBdr>
        </w:div>
        <w:div w:id="445347497">
          <w:marLeft w:val="0"/>
          <w:marRight w:val="0"/>
          <w:marTop w:val="0"/>
          <w:marBottom w:val="0"/>
          <w:divBdr>
            <w:top w:val="none" w:sz="0" w:space="0" w:color="auto"/>
            <w:left w:val="none" w:sz="0" w:space="0" w:color="auto"/>
            <w:bottom w:val="none" w:sz="0" w:space="0" w:color="auto"/>
            <w:right w:val="none" w:sz="0" w:space="0" w:color="auto"/>
          </w:divBdr>
        </w:div>
        <w:div w:id="1745646132">
          <w:marLeft w:val="0"/>
          <w:marRight w:val="0"/>
          <w:marTop w:val="0"/>
          <w:marBottom w:val="0"/>
          <w:divBdr>
            <w:top w:val="none" w:sz="0" w:space="0" w:color="auto"/>
            <w:left w:val="none" w:sz="0" w:space="0" w:color="auto"/>
            <w:bottom w:val="none" w:sz="0" w:space="0" w:color="auto"/>
            <w:right w:val="none" w:sz="0" w:space="0" w:color="auto"/>
          </w:divBdr>
        </w:div>
        <w:div w:id="1486049619">
          <w:marLeft w:val="0"/>
          <w:marRight w:val="0"/>
          <w:marTop w:val="0"/>
          <w:marBottom w:val="0"/>
          <w:divBdr>
            <w:top w:val="none" w:sz="0" w:space="0" w:color="auto"/>
            <w:left w:val="none" w:sz="0" w:space="0" w:color="auto"/>
            <w:bottom w:val="none" w:sz="0" w:space="0" w:color="auto"/>
            <w:right w:val="none" w:sz="0" w:space="0" w:color="auto"/>
          </w:divBdr>
        </w:div>
        <w:div w:id="74790023">
          <w:marLeft w:val="0"/>
          <w:marRight w:val="0"/>
          <w:marTop w:val="0"/>
          <w:marBottom w:val="0"/>
          <w:divBdr>
            <w:top w:val="none" w:sz="0" w:space="0" w:color="auto"/>
            <w:left w:val="none" w:sz="0" w:space="0" w:color="auto"/>
            <w:bottom w:val="none" w:sz="0" w:space="0" w:color="auto"/>
            <w:right w:val="none" w:sz="0" w:space="0" w:color="auto"/>
          </w:divBdr>
        </w:div>
        <w:div w:id="1127162715">
          <w:marLeft w:val="0"/>
          <w:marRight w:val="0"/>
          <w:marTop w:val="0"/>
          <w:marBottom w:val="0"/>
          <w:divBdr>
            <w:top w:val="none" w:sz="0" w:space="0" w:color="auto"/>
            <w:left w:val="none" w:sz="0" w:space="0" w:color="auto"/>
            <w:bottom w:val="none" w:sz="0" w:space="0" w:color="auto"/>
            <w:right w:val="none" w:sz="0" w:space="0" w:color="auto"/>
          </w:divBdr>
        </w:div>
        <w:div w:id="1724521502">
          <w:marLeft w:val="0"/>
          <w:marRight w:val="0"/>
          <w:marTop w:val="0"/>
          <w:marBottom w:val="0"/>
          <w:divBdr>
            <w:top w:val="none" w:sz="0" w:space="0" w:color="auto"/>
            <w:left w:val="none" w:sz="0" w:space="0" w:color="auto"/>
            <w:bottom w:val="none" w:sz="0" w:space="0" w:color="auto"/>
            <w:right w:val="none" w:sz="0" w:space="0" w:color="auto"/>
          </w:divBdr>
        </w:div>
        <w:div w:id="1129323972">
          <w:marLeft w:val="0"/>
          <w:marRight w:val="0"/>
          <w:marTop w:val="0"/>
          <w:marBottom w:val="0"/>
          <w:divBdr>
            <w:top w:val="none" w:sz="0" w:space="0" w:color="auto"/>
            <w:left w:val="none" w:sz="0" w:space="0" w:color="auto"/>
            <w:bottom w:val="none" w:sz="0" w:space="0" w:color="auto"/>
            <w:right w:val="none" w:sz="0" w:space="0" w:color="auto"/>
          </w:divBdr>
        </w:div>
        <w:div w:id="174151862">
          <w:marLeft w:val="0"/>
          <w:marRight w:val="0"/>
          <w:marTop w:val="0"/>
          <w:marBottom w:val="0"/>
          <w:divBdr>
            <w:top w:val="none" w:sz="0" w:space="0" w:color="auto"/>
            <w:left w:val="none" w:sz="0" w:space="0" w:color="auto"/>
            <w:bottom w:val="none" w:sz="0" w:space="0" w:color="auto"/>
            <w:right w:val="none" w:sz="0" w:space="0" w:color="auto"/>
          </w:divBdr>
        </w:div>
        <w:div w:id="1459645538">
          <w:marLeft w:val="0"/>
          <w:marRight w:val="0"/>
          <w:marTop w:val="0"/>
          <w:marBottom w:val="0"/>
          <w:divBdr>
            <w:top w:val="none" w:sz="0" w:space="0" w:color="auto"/>
            <w:left w:val="none" w:sz="0" w:space="0" w:color="auto"/>
            <w:bottom w:val="none" w:sz="0" w:space="0" w:color="auto"/>
            <w:right w:val="none" w:sz="0" w:space="0" w:color="auto"/>
          </w:divBdr>
        </w:div>
        <w:div w:id="253709011">
          <w:marLeft w:val="0"/>
          <w:marRight w:val="0"/>
          <w:marTop w:val="0"/>
          <w:marBottom w:val="0"/>
          <w:divBdr>
            <w:top w:val="none" w:sz="0" w:space="0" w:color="auto"/>
            <w:left w:val="none" w:sz="0" w:space="0" w:color="auto"/>
            <w:bottom w:val="none" w:sz="0" w:space="0" w:color="auto"/>
            <w:right w:val="none" w:sz="0" w:space="0" w:color="auto"/>
          </w:divBdr>
        </w:div>
        <w:div w:id="768624438">
          <w:marLeft w:val="0"/>
          <w:marRight w:val="0"/>
          <w:marTop w:val="0"/>
          <w:marBottom w:val="0"/>
          <w:divBdr>
            <w:top w:val="none" w:sz="0" w:space="0" w:color="auto"/>
            <w:left w:val="none" w:sz="0" w:space="0" w:color="auto"/>
            <w:bottom w:val="none" w:sz="0" w:space="0" w:color="auto"/>
            <w:right w:val="none" w:sz="0" w:space="0" w:color="auto"/>
          </w:divBdr>
        </w:div>
        <w:div w:id="1942297876">
          <w:marLeft w:val="0"/>
          <w:marRight w:val="0"/>
          <w:marTop w:val="0"/>
          <w:marBottom w:val="0"/>
          <w:divBdr>
            <w:top w:val="none" w:sz="0" w:space="0" w:color="auto"/>
            <w:left w:val="none" w:sz="0" w:space="0" w:color="auto"/>
            <w:bottom w:val="none" w:sz="0" w:space="0" w:color="auto"/>
            <w:right w:val="none" w:sz="0" w:space="0" w:color="auto"/>
          </w:divBdr>
        </w:div>
        <w:div w:id="112942944">
          <w:marLeft w:val="0"/>
          <w:marRight w:val="0"/>
          <w:marTop w:val="0"/>
          <w:marBottom w:val="0"/>
          <w:divBdr>
            <w:top w:val="none" w:sz="0" w:space="0" w:color="auto"/>
            <w:left w:val="none" w:sz="0" w:space="0" w:color="auto"/>
            <w:bottom w:val="none" w:sz="0" w:space="0" w:color="auto"/>
            <w:right w:val="none" w:sz="0" w:space="0" w:color="auto"/>
          </w:divBdr>
        </w:div>
        <w:div w:id="471871226">
          <w:marLeft w:val="0"/>
          <w:marRight w:val="0"/>
          <w:marTop w:val="0"/>
          <w:marBottom w:val="0"/>
          <w:divBdr>
            <w:top w:val="none" w:sz="0" w:space="0" w:color="auto"/>
            <w:left w:val="none" w:sz="0" w:space="0" w:color="auto"/>
            <w:bottom w:val="none" w:sz="0" w:space="0" w:color="auto"/>
            <w:right w:val="none" w:sz="0" w:space="0" w:color="auto"/>
          </w:divBdr>
        </w:div>
        <w:div w:id="1195580832">
          <w:marLeft w:val="0"/>
          <w:marRight w:val="0"/>
          <w:marTop w:val="0"/>
          <w:marBottom w:val="0"/>
          <w:divBdr>
            <w:top w:val="none" w:sz="0" w:space="0" w:color="auto"/>
            <w:left w:val="none" w:sz="0" w:space="0" w:color="auto"/>
            <w:bottom w:val="none" w:sz="0" w:space="0" w:color="auto"/>
            <w:right w:val="none" w:sz="0" w:space="0" w:color="auto"/>
          </w:divBdr>
        </w:div>
        <w:div w:id="77025541">
          <w:marLeft w:val="0"/>
          <w:marRight w:val="0"/>
          <w:marTop w:val="0"/>
          <w:marBottom w:val="0"/>
          <w:divBdr>
            <w:top w:val="none" w:sz="0" w:space="0" w:color="auto"/>
            <w:left w:val="none" w:sz="0" w:space="0" w:color="auto"/>
            <w:bottom w:val="none" w:sz="0" w:space="0" w:color="auto"/>
            <w:right w:val="none" w:sz="0" w:space="0" w:color="auto"/>
          </w:divBdr>
        </w:div>
        <w:div w:id="975601454">
          <w:marLeft w:val="0"/>
          <w:marRight w:val="0"/>
          <w:marTop w:val="0"/>
          <w:marBottom w:val="0"/>
          <w:divBdr>
            <w:top w:val="none" w:sz="0" w:space="0" w:color="auto"/>
            <w:left w:val="none" w:sz="0" w:space="0" w:color="auto"/>
            <w:bottom w:val="none" w:sz="0" w:space="0" w:color="auto"/>
            <w:right w:val="none" w:sz="0" w:space="0" w:color="auto"/>
          </w:divBdr>
        </w:div>
        <w:div w:id="1132792983">
          <w:marLeft w:val="0"/>
          <w:marRight w:val="0"/>
          <w:marTop w:val="0"/>
          <w:marBottom w:val="0"/>
          <w:divBdr>
            <w:top w:val="none" w:sz="0" w:space="0" w:color="auto"/>
            <w:left w:val="none" w:sz="0" w:space="0" w:color="auto"/>
            <w:bottom w:val="none" w:sz="0" w:space="0" w:color="auto"/>
            <w:right w:val="none" w:sz="0" w:space="0" w:color="auto"/>
          </w:divBdr>
        </w:div>
        <w:div w:id="2018802450">
          <w:marLeft w:val="0"/>
          <w:marRight w:val="0"/>
          <w:marTop w:val="0"/>
          <w:marBottom w:val="0"/>
          <w:divBdr>
            <w:top w:val="none" w:sz="0" w:space="0" w:color="auto"/>
            <w:left w:val="none" w:sz="0" w:space="0" w:color="auto"/>
            <w:bottom w:val="none" w:sz="0" w:space="0" w:color="auto"/>
            <w:right w:val="none" w:sz="0" w:space="0" w:color="auto"/>
          </w:divBdr>
        </w:div>
        <w:div w:id="75831526">
          <w:marLeft w:val="0"/>
          <w:marRight w:val="0"/>
          <w:marTop w:val="0"/>
          <w:marBottom w:val="0"/>
          <w:divBdr>
            <w:top w:val="none" w:sz="0" w:space="0" w:color="auto"/>
            <w:left w:val="none" w:sz="0" w:space="0" w:color="auto"/>
            <w:bottom w:val="none" w:sz="0" w:space="0" w:color="auto"/>
            <w:right w:val="none" w:sz="0" w:space="0" w:color="auto"/>
          </w:divBdr>
        </w:div>
        <w:div w:id="1318604798">
          <w:marLeft w:val="0"/>
          <w:marRight w:val="0"/>
          <w:marTop w:val="0"/>
          <w:marBottom w:val="0"/>
          <w:divBdr>
            <w:top w:val="none" w:sz="0" w:space="0" w:color="auto"/>
            <w:left w:val="none" w:sz="0" w:space="0" w:color="auto"/>
            <w:bottom w:val="none" w:sz="0" w:space="0" w:color="auto"/>
            <w:right w:val="none" w:sz="0" w:space="0" w:color="auto"/>
          </w:divBdr>
        </w:div>
        <w:div w:id="1536967898">
          <w:marLeft w:val="0"/>
          <w:marRight w:val="0"/>
          <w:marTop w:val="0"/>
          <w:marBottom w:val="0"/>
          <w:divBdr>
            <w:top w:val="none" w:sz="0" w:space="0" w:color="auto"/>
            <w:left w:val="none" w:sz="0" w:space="0" w:color="auto"/>
            <w:bottom w:val="none" w:sz="0" w:space="0" w:color="auto"/>
            <w:right w:val="none" w:sz="0" w:space="0" w:color="auto"/>
          </w:divBdr>
        </w:div>
        <w:div w:id="2011834254">
          <w:marLeft w:val="0"/>
          <w:marRight w:val="0"/>
          <w:marTop w:val="0"/>
          <w:marBottom w:val="0"/>
          <w:divBdr>
            <w:top w:val="none" w:sz="0" w:space="0" w:color="auto"/>
            <w:left w:val="none" w:sz="0" w:space="0" w:color="auto"/>
            <w:bottom w:val="none" w:sz="0" w:space="0" w:color="auto"/>
            <w:right w:val="none" w:sz="0" w:space="0" w:color="auto"/>
          </w:divBdr>
        </w:div>
        <w:div w:id="393086394">
          <w:marLeft w:val="0"/>
          <w:marRight w:val="0"/>
          <w:marTop w:val="0"/>
          <w:marBottom w:val="0"/>
          <w:divBdr>
            <w:top w:val="none" w:sz="0" w:space="0" w:color="auto"/>
            <w:left w:val="none" w:sz="0" w:space="0" w:color="auto"/>
            <w:bottom w:val="none" w:sz="0" w:space="0" w:color="auto"/>
            <w:right w:val="none" w:sz="0" w:space="0" w:color="auto"/>
          </w:divBdr>
        </w:div>
        <w:div w:id="886184563">
          <w:marLeft w:val="0"/>
          <w:marRight w:val="0"/>
          <w:marTop w:val="0"/>
          <w:marBottom w:val="0"/>
          <w:divBdr>
            <w:top w:val="none" w:sz="0" w:space="0" w:color="auto"/>
            <w:left w:val="none" w:sz="0" w:space="0" w:color="auto"/>
            <w:bottom w:val="none" w:sz="0" w:space="0" w:color="auto"/>
            <w:right w:val="none" w:sz="0" w:space="0" w:color="auto"/>
          </w:divBdr>
        </w:div>
        <w:div w:id="1329867999">
          <w:marLeft w:val="0"/>
          <w:marRight w:val="0"/>
          <w:marTop w:val="0"/>
          <w:marBottom w:val="0"/>
          <w:divBdr>
            <w:top w:val="none" w:sz="0" w:space="0" w:color="auto"/>
            <w:left w:val="none" w:sz="0" w:space="0" w:color="auto"/>
            <w:bottom w:val="none" w:sz="0" w:space="0" w:color="auto"/>
            <w:right w:val="none" w:sz="0" w:space="0" w:color="auto"/>
          </w:divBdr>
        </w:div>
        <w:div w:id="258372940">
          <w:marLeft w:val="0"/>
          <w:marRight w:val="0"/>
          <w:marTop w:val="0"/>
          <w:marBottom w:val="0"/>
          <w:divBdr>
            <w:top w:val="none" w:sz="0" w:space="0" w:color="auto"/>
            <w:left w:val="none" w:sz="0" w:space="0" w:color="auto"/>
            <w:bottom w:val="none" w:sz="0" w:space="0" w:color="auto"/>
            <w:right w:val="none" w:sz="0" w:space="0" w:color="auto"/>
          </w:divBdr>
        </w:div>
        <w:div w:id="448937536">
          <w:marLeft w:val="0"/>
          <w:marRight w:val="0"/>
          <w:marTop w:val="0"/>
          <w:marBottom w:val="0"/>
          <w:divBdr>
            <w:top w:val="none" w:sz="0" w:space="0" w:color="auto"/>
            <w:left w:val="none" w:sz="0" w:space="0" w:color="auto"/>
            <w:bottom w:val="none" w:sz="0" w:space="0" w:color="auto"/>
            <w:right w:val="none" w:sz="0" w:space="0" w:color="auto"/>
          </w:divBdr>
        </w:div>
        <w:div w:id="784547135">
          <w:marLeft w:val="0"/>
          <w:marRight w:val="0"/>
          <w:marTop w:val="0"/>
          <w:marBottom w:val="0"/>
          <w:divBdr>
            <w:top w:val="none" w:sz="0" w:space="0" w:color="auto"/>
            <w:left w:val="none" w:sz="0" w:space="0" w:color="auto"/>
            <w:bottom w:val="none" w:sz="0" w:space="0" w:color="auto"/>
            <w:right w:val="none" w:sz="0" w:space="0" w:color="auto"/>
          </w:divBdr>
        </w:div>
        <w:div w:id="925381961">
          <w:marLeft w:val="0"/>
          <w:marRight w:val="0"/>
          <w:marTop w:val="0"/>
          <w:marBottom w:val="0"/>
          <w:divBdr>
            <w:top w:val="none" w:sz="0" w:space="0" w:color="auto"/>
            <w:left w:val="none" w:sz="0" w:space="0" w:color="auto"/>
            <w:bottom w:val="none" w:sz="0" w:space="0" w:color="auto"/>
            <w:right w:val="none" w:sz="0" w:space="0" w:color="auto"/>
          </w:divBdr>
        </w:div>
        <w:div w:id="1542748549">
          <w:marLeft w:val="0"/>
          <w:marRight w:val="0"/>
          <w:marTop w:val="0"/>
          <w:marBottom w:val="0"/>
          <w:divBdr>
            <w:top w:val="none" w:sz="0" w:space="0" w:color="auto"/>
            <w:left w:val="none" w:sz="0" w:space="0" w:color="auto"/>
            <w:bottom w:val="none" w:sz="0" w:space="0" w:color="auto"/>
            <w:right w:val="none" w:sz="0" w:space="0" w:color="auto"/>
          </w:divBdr>
        </w:div>
        <w:div w:id="95910410">
          <w:marLeft w:val="0"/>
          <w:marRight w:val="0"/>
          <w:marTop w:val="0"/>
          <w:marBottom w:val="0"/>
          <w:divBdr>
            <w:top w:val="none" w:sz="0" w:space="0" w:color="auto"/>
            <w:left w:val="none" w:sz="0" w:space="0" w:color="auto"/>
            <w:bottom w:val="none" w:sz="0" w:space="0" w:color="auto"/>
            <w:right w:val="none" w:sz="0" w:space="0" w:color="auto"/>
          </w:divBdr>
        </w:div>
        <w:div w:id="83378213">
          <w:marLeft w:val="0"/>
          <w:marRight w:val="0"/>
          <w:marTop w:val="0"/>
          <w:marBottom w:val="0"/>
          <w:divBdr>
            <w:top w:val="none" w:sz="0" w:space="0" w:color="auto"/>
            <w:left w:val="none" w:sz="0" w:space="0" w:color="auto"/>
            <w:bottom w:val="none" w:sz="0" w:space="0" w:color="auto"/>
            <w:right w:val="none" w:sz="0" w:space="0" w:color="auto"/>
          </w:divBdr>
        </w:div>
        <w:div w:id="1500732025">
          <w:marLeft w:val="0"/>
          <w:marRight w:val="0"/>
          <w:marTop w:val="0"/>
          <w:marBottom w:val="0"/>
          <w:divBdr>
            <w:top w:val="none" w:sz="0" w:space="0" w:color="auto"/>
            <w:left w:val="none" w:sz="0" w:space="0" w:color="auto"/>
            <w:bottom w:val="none" w:sz="0" w:space="0" w:color="auto"/>
            <w:right w:val="none" w:sz="0" w:space="0" w:color="auto"/>
          </w:divBdr>
        </w:div>
        <w:div w:id="2015262883">
          <w:marLeft w:val="0"/>
          <w:marRight w:val="0"/>
          <w:marTop w:val="0"/>
          <w:marBottom w:val="0"/>
          <w:divBdr>
            <w:top w:val="none" w:sz="0" w:space="0" w:color="auto"/>
            <w:left w:val="none" w:sz="0" w:space="0" w:color="auto"/>
            <w:bottom w:val="none" w:sz="0" w:space="0" w:color="auto"/>
            <w:right w:val="none" w:sz="0" w:space="0" w:color="auto"/>
          </w:divBdr>
        </w:div>
        <w:div w:id="1047415020">
          <w:marLeft w:val="0"/>
          <w:marRight w:val="0"/>
          <w:marTop w:val="0"/>
          <w:marBottom w:val="0"/>
          <w:divBdr>
            <w:top w:val="none" w:sz="0" w:space="0" w:color="auto"/>
            <w:left w:val="none" w:sz="0" w:space="0" w:color="auto"/>
            <w:bottom w:val="none" w:sz="0" w:space="0" w:color="auto"/>
            <w:right w:val="none" w:sz="0" w:space="0" w:color="auto"/>
          </w:divBdr>
        </w:div>
        <w:div w:id="872890049">
          <w:marLeft w:val="0"/>
          <w:marRight w:val="0"/>
          <w:marTop w:val="0"/>
          <w:marBottom w:val="0"/>
          <w:divBdr>
            <w:top w:val="none" w:sz="0" w:space="0" w:color="auto"/>
            <w:left w:val="none" w:sz="0" w:space="0" w:color="auto"/>
            <w:bottom w:val="none" w:sz="0" w:space="0" w:color="auto"/>
            <w:right w:val="none" w:sz="0" w:space="0" w:color="auto"/>
          </w:divBdr>
        </w:div>
        <w:div w:id="338771453">
          <w:marLeft w:val="0"/>
          <w:marRight w:val="0"/>
          <w:marTop w:val="0"/>
          <w:marBottom w:val="0"/>
          <w:divBdr>
            <w:top w:val="none" w:sz="0" w:space="0" w:color="auto"/>
            <w:left w:val="none" w:sz="0" w:space="0" w:color="auto"/>
            <w:bottom w:val="none" w:sz="0" w:space="0" w:color="auto"/>
            <w:right w:val="none" w:sz="0" w:space="0" w:color="auto"/>
          </w:divBdr>
        </w:div>
        <w:div w:id="836192316">
          <w:marLeft w:val="0"/>
          <w:marRight w:val="0"/>
          <w:marTop w:val="0"/>
          <w:marBottom w:val="0"/>
          <w:divBdr>
            <w:top w:val="none" w:sz="0" w:space="0" w:color="auto"/>
            <w:left w:val="none" w:sz="0" w:space="0" w:color="auto"/>
            <w:bottom w:val="none" w:sz="0" w:space="0" w:color="auto"/>
            <w:right w:val="none" w:sz="0" w:space="0" w:color="auto"/>
          </w:divBdr>
        </w:div>
        <w:div w:id="1423448663">
          <w:marLeft w:val="0"/>
          <w:marRight w:val="0"/>
          <w:marTop w:val="0"/>
          <w:marBottom w:val="0"/>
          <w:divBdr>
            <w:top w:val="none" w:sz="0" w:space="0" w:color="auto"/>
            <w:left w:val="none" w:sz="0" w:space="0" w:color="auto"/>
            <w:bottom w:val="none" w:sz="0" w:space="0" w:color="auto"/>
            <w:right w:val="none" w:sz="0" w:space="0" w:color="auto"/>
          </w:divBdr>
        </w:div>
        <w:div w:id="2090694303">
          <w:marLeft w:val="0"/>
          <w:marRight w:val="0"/>
          <w:marTop w:val="0"/>
          <w:marBottom w:val="0"/>
          <w:divBdr>
            <w:top w:val="none" w:sz="0" w:space="0" w:color="auto"/>
            <w:left w:val="none" w:sz="0" w:space="0" w:color="auto"/>
            <w:bottom w:val="none" w:sz="0" w:space="0" w:color="auto"/>
            <w:right w:val="none" w:sz="0" w:space="0" w:color="auto"/>
          </w:divBdr>
        </w:div>
        <w:div w:id="1729575069">
          <w:marLeft w:val="0"/>
          <w:marRight w:val="0"/>
          <w:marTop w:val="0"/>
          <w:marBottom w:val="0"/>
          <w:divBdr>
            <w:top w:val="none" w:sz="0" w:space="0" w:color="auto"/>
            <w:left w:val="none" w:sz="0" w:space="0" w:color="auto"/>
            <w:bottom w:val="none" w:sz="0" w:space="0" w:color="auto"/>
            <w:right w:val="none" w:sz="0" w:space="0" w:color="auto"/>
          </w:divBdr>
        </w:div>
        <w:div w:id="1857691194">
          <w:marLeft w:val="0"/>
          <w:marRight w:val="0"/>
          <w:marTop w:val="0"/>
          <w:marBottom w:val="0"/>
          <w:divBdr>
            <w:top w:val="none" w:sz="0" w:space="0" w:color="auto"/>
            <w:left w:val="none" w:sz="0" w:space="0" w:color="auto"/>
            <w:bottom w:val="none" w:sz="0" w:space="0" w:color="auto"/>
            <w:right w:val="none" w:sz="0" w:space="0" w:color="auto"/>
          </w:divBdr>
        </w:div>
        <w:div w:id="603004870">
          <w:marLeft w:val="0"/>
          <w:marRight w:val="0"/>
          <w:marTop w:val="0"/>
          <w:marBottom w:val="0"/>
          <w:divBdr>
            <w:top w:val="none" w:sz="0" w:space="0" w:color="auto"/>
            <w:left w:val="none" w:sz="0" w:space="0" w:color="auto"/>
            <w:bottom w:val="none" w:sz="0" w:space="0" w:color="auto"/>
            <w:right w:val="none" w:sz="0" w:space="0" w:color="auto"/>
          </w:divBdr>
        </w:div>
        <w:div w:id="1869945667">
          <w:marLeft w:val="0"/>
          <w:marRight w:val="0"/>
          <w:marTop w:val="0"/>
          <w:marBottom w:val="0"/>
          <w:divBdr>
            <w:top w:val="none" w:sz="0" w:space="0" w:color="auto"/>
            <w:left w:val="none" w:sz="0" w:space="0" w:color="auto"/>
            <w:bottom w:val="none" w:sz="0" w:space="0" w:color="auto"/>
            <w:right w:val="none" w:sz="0" w:space="0" w:color="auto"/>
          </w:divBdr>
        </w:div>
        <w:div w:id="1772168539">
          <w:marLeft w:val="0"/>
          <w:marRight w:val="0"/>
          <w:marTop w:val="0"/>
          <w:marBottom w:val="0"/>
          <w:divBdr>
            <w:top w:val="none" w:sz="0" w:space="0" w:color="auto"/>
            <w:left w:val="none" w:sz="0" w:space="0" w:color="auto"/>
            <w:bottom w:val="none" w:sz="0" w:space="0" w:color="auto"/>
            <w:right w:val="none" w:sz="0" w:space="0" w:color="auto"/>
          </w:divBdr>
        </w:div>
        <w:div w:id="554706079">
          <w:marLeft w:val="0"/>
          <w:marRight w:val="0"/>
          <w:marTop w:val="0"/>
          <w:marBottom w:val="0"/>
          <w:divBdr>
            <w:top w:val="none" w:sz="0" w:space="0" w:color="auto"/>
            <w:left w:val="none" w:sz="0" w:space="0" w:color="auto"/>
            <w:bottom w:val="none" w:sz="0" w:space="0" w:color="auto"/>
            <w:right w:val="none" w:sz="0" w:space="0" w:color="auto"/>
          </w:divBdr>
        </w:div>
        <w:div w:id="1743091902">
          <w:marLeft w:val="0"/>
          <w:marRight w:val="0"/>
          <w:marTop w:val="0"/>
          <w:marBottom w:val="0"/>
          <w:divBdr>
            <w:top w:val="none" w:sz="0" w:space="0" w:color="auto"/>
            <w:left w:val="none" w:sz="0" w:space="0" w:color="auto"/>
            <w:bottom w:val="none" w:sz="0" w:space="0" w:color="auto"/>
            <w:right w:val="none" w:sz="0" w:space="0" w:color="auto"/>
          </w:divBdr>
        </w:div>
        <w:div w:id="1022167941">
          <w:marLeft w:val="0"/>
          <w:marRight w:val="0"/>
          <w:marTop w:val="0"/>
          <w:marBottom w:val="0"/>
          <w:divBdr>
            <w:top w:val="none" w:sz="0" w:space="0" w:color="auto"/>
            <w:left w:val="none" w:sz="0" w:space="0" w:color="auto"/>
            <w:bottom w:val="none" w:sz="0" w:space="0" w:color="auto"/>
            <w:right w:val="none" w:sz="0" w:space="0" w:color="auto"/>
          </w:divBdr>
        </w:div>
        <w:div w:id="1942251092">
          <w:marLeft w:val="0"/>
          <w:marRight w:val="0"/>
          <w:marTop w:val="0"/>
          <w:marBottom w:val="0"/>
          <w:divBdr>
            <w:top w:val="none" w:sz="0" w:space="0" w:color="auto"/>
            <w:left w:val="none" w:sz="0" w:space="0" w:color="auto"/>
            <w:bottom w:val="none" w:sz="0" w:space="0" w:color="auto"/>
            <w:right w:val="none" w:sz="0" w:space="0" w:color="auto"/>
          </w:divBdr>
        </w:div>
        <w:div w:id="1207452296">
          <w:marLeft w:val="0"/>
          <w:marRight w:val="0"/>
          <w:marTop w:val="0"/>
          <w:marBottom w:val="0"/>
          <w:divBdr>
            <w:top w:val="none" w:sz="0" w:space="0" w:color="auto"/>
            <w:left w:val="none" w:sz="0" w:space="0" w:color="auto"/>
            <w:bottom w:val="none" w:sz="0" w:space="0" w:color="auto"/>
            <w:right w:val="none" w:sz="0" w:space="0" w:color="auto"/>
          </w:divBdr>
        </w:div>
        <w:div w:id="1813594101">
          <w:marLeft w:val="0"/>
          <w:marRight w:val="0"/>
          <w:marTop w:val="0"/>
          <w:marBottom w:val="0"/>
          <w:divBdr>
            <w:top w:val="none" w:sz="0" w:space="0" w:color="auto"/>
            <w:left w:val="none" w:sz="0" w:space="0" w:color="auto"/>
            <w:bottom w:val="none" w:sz="0" w:space="0" w:color="auto"/>
            <w:right w:val="none" w:sz="0" w:space="0" w:color="auto"/>
          </w:divBdr>
        </w:div>
        <w:div w:id="774715461">
          <w:marLeft w:val="0"/>
          <w:marRight w:val="0"/>
          <w:marTop w:val="0"/>
          <w:marBottom w:val="0"/>
          <w:divBdr>
            <w:top w:val="none" w:sz="0" w:space="0" w:color="auto"/>
            <w:left w:val="none" w:sz="0" w:space="0" w:color="auto"/>
            <w:bottom w:val="none" w:sz="0" w:space="0" w:color="auto"/>
            <w:right w:val="none" w:sz="0" w:space="0" w:color="auto"/>
          </w:divBdr>
        </w:div>
        <w:div w:id="1083722648">
          <w:marLeft w:val="0"/>
          <w:marRight w:val="0"/>
          <w:marTop w:val="0"/>
          <w:marBottom w:val="0"/>
          <w:divBdr>
            <w:top w:val="none" w:sz="0" w:space="0" w:color="auto"/>
            <w:left w:val="none" w:sz="0" w:space="0" w:color="auto"/>
            <w:bottom w:val="none" w:sz="0" w:space="0" w:color="auto"/>
            <w:right w:val="none" w:sz="0" w:space="0" w:color="auto"/>
          </w:divBdr>
        </w:div>
        <w:div w:id="545416444">
          <w:marLeft w:val="0"/>
          <w:marRight w:val="0"/>
          <w:marTop w:val="0"/>
          <w:marBottom w:val="0"/>
          <w:divBdr>
            <w:top w:val="none" w:sz="0" w:space="0" w:color="auto"/>
            <w:left w:val="none" w:sz="0" w:space="0" w:color="auto"/>
            <w:bottom w:val="none" w:sz="0" w:space="0" w:color="auto"/>
            <w:right w:val="none" w:sz="0" w:space="0" w:color="auto"/>
          </w:divBdr>
        </w:div>
        <w:div w:id="900680266">
          <w:marLeft w:val="0"/>
          <w:marRight w:val="0"/>
          <w:marTop w:val="0"/>
          <w:marBottom w:val="0"/>
          <w:divBdr>
            <w:top w:val="none" w:sz="0" w:space="0" w:color="auto"/>
            <w:left w:val="none" w:sz="0" w:space="0" w:color="auto"/>
            <w:bottom w:val="none" w:sz="0" w:space="0" w:color="auto"/>
            <w:right w:val="none" w:sz="0" w:space="0" w:color="auto"/>
          </w:divBdr>
        </w:div>
        <w:div w:id="628626511">
          <w:marLeft w:val="0"/>
          <w:marRight w:val="0"/>
          <w:marTop w:val="0"/>
          <w:marBottom w:val="0"/>
          <w:divBdr>
            <w:top w:val="none" w:sz="0" w:space="0" w:color="auto"/>
            <w:left w:val="none" w:sz="0" w:space="0" w:color="auto"/>
            <w:bottom w:val="none" w:sz="0" w:space="0" w:color="auto"/>
            <w:right w:val="none" w:sz="0" w:space="0" w:color="auto"/>
          </w:divBdr>
        </w:div>
        <w:div w:id="612249843">
          <w:marLeft w:val="0"/>
          <w:marRight w:val="0"/>
          <w:marTop w:val="0"/>
          <w:marBottom w:val="0"/>
          <w:divBdr>
            <w:top w:val="none" w:sz="0" w:space="0" w:color="auto"/>
            <w:left w:val="none" w:sz="0" w:space="0" w:color="auto"/>
            <w:bottom w:val="none" w:sz="0" w:space="0" w:color="auto"/>
            <w:right w:val="none" w:sz="0" w:space="0" w:color="auto"/>
          </w:divBdr>
        </w:div>
        <w:div w:id="1881430962">
          <w:marLeft w:val="0"/>
          <w:marRight w:val="0"/>
          <w:marTop w:val="0"/>
          <w:marBottom w:val="0"/>
          <w:divBdr>
            <w:top w:val="none" w:sz="0" w:space="0" w:color="auto"/>
            <w:left w:val="none" w:sz="0" w:space="0" w:color="auto"/>
            <w:bottom w:val="none" w:sz="0" w:space="0" w:color="auto"/>
            <w:right w:val="none" w:sz="0" w:space="0" w:color="auto"/>
          </w:divBdr>
        </w:div>
        <w:div w:id="1309676618">
          <w:marLeft w:val="0"/>
          <w:marRight w:val="0"/>
          <w:marTop w:val="0"/>
          <w:marBottom w:val="0"/>
          <w:divBdr>
            <w:top w:val="none" w:sz="0" w:space="0" w:color="auto"/>
            <w:left w:val="none" w:sz="0" w:space="0" w:color="auto"/>
            <w:bottom w:val="none" w:sz="0" w:space="0" w:color="auto"/>
            <w:right w:val="none" w:sz="0" w:space="0" w:color="auto"/>
          </w:divBdr>
        </w:div>
        <w:div w:id="1771927459">
          <w:marLeft w:val="0"/>
          <w:marRight w:val="0"/>
          <w:marTop w:val="0"/>
          <w:marBottom w:val="0"/>
          <w:divBdr>
            <w:top w:val="none" w:sz="0" w:space="0" w:color="auto"/>
            <w:left w:val="none" w:sz="0" w:space="0" w:color="auto"/>
            <w:bottom w:val="none" w:sz="0" w:space="0" w:color="auto"/>
            <w:right w:val="none" w:sz="0" w:space="0" w:color="auto"/>
          </w:divBdr>
        </w:div>
        <w:div w:id="1590384417">
          <w:marLeft w:val="0"/>
          <w:marRight w:val="0"/>
          <w:marTop w:val="0"/>
          <w:marBottom w:val="0"/>
          <w:divBdr>
            <w:top w:val="none" w:sz="0" w:space="0" w:color="auto"/>
            <w:left w:val="none" w:sz="0" w:space="0" w:color="auto"/>
            <w:bottom w:val="none" w:sz="0" w:space="0" w:color="auto"/>
            <w:right w:val="none" w:sz="0" w:space="0" w:color="auto"/>
          </w:divBdr>
        </w:div>
        <w:div w:id="587813065">
          <w:marLeft w:val="0"/>
          <w:marRight w:val="0"/>
          <w:marTop w:val="0"/>
          <w:marBottom w:val="0"/>
          <w:divBdr>
            <w:top w:val="none" w:sz="0" w:space="0" w:color="auto"/>
            <w:left w:val="none" w:sz="0" w:space="0" w:color="auto"/>
            <w:bottom w:val="none" w:sz="0" w:space="0" w:color="auto"/>
            <w:right w:val="none" w:sz="0" w:space="0" w:color="auto"/>
          </w:divBdr>
        </w:div>
        <w:div w:id="1437141934">
          <w:marLeft w:val="0"/>
          <w:marRight w:val="0"/>
          <w:marTop w:val="0"/>
          <w:marBottom w:val="0"/>
          <w:divBdr>
            <w:top w:val="none" w:sz="0" w:space="0" w:color="auto"/>
            <w:left w:val="none" w:sz="0" w:space="0" w:color="auto"/>
            <w:bottom w:val="none" w:sz="0" w:space="0" w:color="auto"/>
            <w:right w:val="none" w:sz="0" w:space="0" w:color="auto"/>
          </w:divBdr>
        </w:div>
        <w:div w:id="759181890">
          <w:marLeft w:val="0"/>
          <w:marRight w:val="0"/>
          <w:marTop w:val="0"/>
          <w:marBottom w:val="0"/>
          <w:divBdr>
            <w:top w:val="none" w:sz="0" w:space="0" w:color="auto"/>
            <w:left w:val="none" w:sz="0" w:space="0" w:color="auto"/>
            <w:bottom w:val="none" w:sz="0" w:space="0" w:color="auto"/>
            <w:right w:val="none" w:sz="0" w:space="0" w:color="auto"/>
          </w:divBdr>
        </w:div>
        <w:div w:id="632440960">
          <w:marLeft w:val="0"/>
          <w:marRight w:val="0"/>
          <w:marTop w:val="0"/>
          <w:marBottom w:val="0"/>
          <w:divBdr>
            <w:top w:val="none" w:sz="0" w:space="0" w:color="auto"/>
            <w:left w:val="none" w:sz="0" w:space="0" w:color="auto"/>
            <w:bottom w:val="none" w:sz="0" w:space="0" w:color="auto"/>
            <w:right w:val="none" w:sz="0" w:space="0" w:color="auto"/>
          </w:divBdr>
        </w:div>
        <w:div w:id="1777402459">
          <w:marLeft w:val="0"/>
          <w:marRight w:val="0"/>
          <w:marTop w:val="0"/>
          <w:marBottom w:val="0"/>
          <w:divBdr>
            <w:top w:val="none" w:sz="0" w:space="0" w:color="auto"/>
            <w:left w:val="none" w:sz="0" w:space="0" w:color="auto"/>
            <w:bottom w:val="none" w:sz="0" w:space="0" w:color="auto"/>
            <w:right w:val="none" w:sz="0" w:space="0" w:color="auto"/>
          </w:divBdr>
        </w:div>
        <w:div w:id="1740396328">
          <w:marLeft w:val="0"/>
          <w:marRight w:val="0"/>
          <w:marTop w:val="0"/>
          <w:marBottom w:val="0"/>
          <w:divBdr>
            <w:top w:val="none" w:sz="0" w:space="0" w:color="auto"/>
            <w:left w:val="none" w:sz="0" w:space="0" w:color="auto"/>
            <w:bottom w:val="none" w:sz="0" w:space="0" w:color="auto"/>
            <w:right w:val="none" w:sz="0" w:space="0" w:color="auto"/>
          </w:divBdr>
        </w:div>
        <w:div w:id="1174418388">
          <w:marLeft w:val="0"/>
          <w:marRight w:val="0"/>
          <w:marTop w:val="0"/>
          <w:marBottom w:val="0"/>
          <w:divBdr>
            <w:top w:val="none" w:sz="0" w:space="0" w:color="auto"/>
            <w:left w:val="none" w:sz="0" w:space="0" w:color="auto"/>
            <w:bottom w:val="none" w:sz="0" w:space="0" w:color="auto"/>
            <w:right w:val="none" w:sz="0" w:space="0" w:color="auto"/>
          </w:divBdr>
        </w:div>
        <w:div w:id="1713115434">
          <w:marLeft w:val="0"/>
          <w:marRight w:val="0"/>
          <w:marTop w:val="0"/>
          <w:marBottom w:val="0"/>
          <w:divBdr>
            <w:top w:val="none" w:sz="0" w:space="0" w:color="auto"/>
            <w:left w:val="none" w:sz="0" w:space="0" w:color="auto"/>
            <w:bottom w:val="none" w:sz="0" w:space="0" w:color="auto"/>
            <w:right w:val="none" w:sz="0" w:space="0" w:color="auto"/>
          </w:divBdr>
        </w:div>
        <w:div w:id="2024045832">
          <w:marLeft w:val="0"/>
          <w:marRight w:val="0"/>
          <w:marTop w:val="0"/>
          <w:marBottom w:val="0"/>
          <w:divBdr>
            <w:top w:val="none" w:sz="0" w:space="0" w:color="auto"/>
            <w:left w:val="none" w:sz="0" w:space="0" w:color="auto"/>
            <w:bottom w:val="none" w:sz="0" w:space="0" w:color="auto"/>
            <w:right w:val="none" w:sz="0" w:space="0" w:color="auto"/>
          </w:divBdr>
        </w:div>
        <w:div w:id="1266426864">
          <w:marLeft w:val="0"/>
          <w:marRight w:val="0"/>
          <w:marTop w:val="0"/>
          <w:marBottom w:val="0"/>
          <w:divBdr>
            <w:top w:val="none" w:sz="0" w:space="0" w:color="auto"/>
            <w:left w:val="none" w:sz="0" w:space="0" w:color="auto"/>
            <w:bottom w:val="none" w:sz="0" w:space="0" w:color="auto"/>
            <w:right w:val="none" w:sz="0" w:space="0" w:color="auto"/>
          </w:divBdr>
        </w:div>
        <w:div w:id="1151756818">
          <w:marLeft w:val="0"/>
          <w:marRight w:val="0"/>
          <w:marTop w:val="0"/>
          <w:marBottom w:val="0"/>
          <w:divBdr>
            <w:top w:val="none" w:sz="0" w:space="0" w:color="auto"/>
            <w:left w:val="none" w:sz="0" w:space="0" w:color="auto"/>
            <w:bottom w:val="none" w:sz="0" w:space="0" w:color="auto"/>
            <w:right w:val="none" w:sz="0" w:space="0" w:color="auto"/>
          </w:divBdr>
        </w:div>
        <w:div w:id="1264922916">
          <w:marLeft w:val="0"/>
          <w:marRight w:val="0"/>
          <w:marTop w:val="0"/>
          <w:marBottom w:val="0"/>
          <w:divBdr>
            <w:top w:val="none" w:sz="0" w:space="0" w:color="auto"/>
            <w:left w:val="none" w:sz="0" w:space="0" w:color="auto"/>
            <w:bottom w:val="none" w:sz="0" w:space="0" w:color="auto"/>
            <w:right w:val="none" w:sz="0" w:space="0" w:color="auto"/>
          </w:divBdr>
        </w:div>
        <w:div w:id="1036194331">
          <w:marLeft w:val="0"/>
          <w:marRight w:val="0"/>
          <w:marTop w:val="0"/>
          <w:marBottom w:val="0"/>
          <w:divBdr>
            <w:top w:val="none" w:sz="0" w:space="0" w:color="auto"/>
            <w:left w:val="none" w:sz="0" w:space="0" w:color="auto"/>
            <w:bottom w:val="none" w:sz="0" w:space="0" w:color="auto"/>
            <w:right w:val="none" w:sz="0" w:space="0" w:color="auto"/>
          </w:divBdr>
        </w:div>
        <w:div w:id="883371633">
          <w:marLeft w:val="0"/>
          <w:marRight w:val="0"/>
          <w:marTop w:val="0"/>
          <w:marBottom w:val="0"/>
          <w:divBdr>
            <w:top w:val="none" w:sz="0" w:space="0" w:color="auto"/>
            <w:left w:val="none" w:sz="0" w:space="0" w:color="auto"/>
            <w:bottom w:val="none" w:sz="0" w:space="0" w:color="auto"/>
            <w:right w:val="none" w:sz="0" w:space="0" w:color="auto"/>
          </w:divBdr>
        </w:div>
        <w:div w:id="1052391226">
          <w:marLeft w:val="0"/>
          <w:marRight w:val="0"/>
          <w:marTop w:val="0"/>
          <w:marBottom w:val="0"/>
          <w:divBdr>
            <w:top w:val="none" w:sz="0" w:space="0" w:color="auto"/>
            <w:left w:val="none" w:sz="0" w:space="0" w:color="auto"/>
            <w:bottom w:val="none" w:sz="0" w:space="0" w:color="auto"/>
            <w:right w:val="none" w:sz="0" w:space="0" w:color="auto"/>
          </w:divBdr>
        </w:div>
        <w:div w:id="923876104">
          <w:marLeft w:val="0"/>
          <w:marRight w:val="0"/>
          <w:marTop w:val="0"/>
          <w:marBottom w:val="0"/>
          <w:divBdr>
            <w:top w:val="none" w:sz="0" w:space="0" w:color="auto"/>
            <w:left w:val="none" w:sz="0" w:space="0" w:color="auto"/>
            <w:bottom w:val="none" w:sz="0" w:space="0" w:color="auto"/>
            <w:right w:val="none" w:sz="0" w:space="0" w:color="auto"/>
          </w:divBdr>
        </w:div>
        <w:div w:id="998583406">
          <w:marLeft w:val="0"/>
          <w:marRight w:val="0"/>
          <w:marTop w:val="0"/>
          <w:marBottom w:val="0"/>
          <w:divBdr>
            <w:top w:val="none" w:sz="0" w:space="0" w:color="auto"/>
            <w:left w:val="none" w:sz="0" w:space="0" w:color="auto"/>
            <w:bottom w:val="none" w:sz="0" w:space="0" w:color="auto"/>
            <w:right w:val="none" w:sz="0" w:space="0" w:color="auto"/>
          </w:divBdr>
        </w:div>
        <w:div w:id="197858322">
          <w:marLeft w:val="0"/>
          <w:marRight w:val="0"/>
          <w:marTop w:val="0"/>
          <w:marBottom w:val="0"/>
          <w:divBdr>
            <w:top w:val="none" w:sz="0" w:space="0" w:color="auto"/>
            <w:left w:val="none" w:sz="0" w:space="0" w:color="auto"/>
            <w:bottom w:val="none" w:sz="0" w:space="0" w:color="auto"/>
            <w:right w:val="none" w:sz="0" w:space="0" w:color="auto"/>
          </w:divBdr>
        </w:div>
        <w:div w:id="124588059">
          <w:marLeft w:val="0"/>
          <w:marRight w:val="0"/>
          <w:marTop w:val="0"/>
          <w:marBottom w:val="0"/>
          <w:divBdr>
            <w:top w:val="none" w:sz="0" w:space="0" w:color="auto"/>
            <w:left w:val="none" w:sz="0" w:space="0" w:color="auto"/>
            <w:bottom w:val="none" w:sz="0" w:space="0" w:color="auto"/>
            <w:right w:val="none" w:sz="0" w:space="0" w:color="auto"/>
          </w:divBdr>
        </w:div>
        <w:div w:id="1741365726">
          <w:marLeft w:val="0"/>
          <w:marRight w:val="0"/>
          <w:marTop w:val="0"/>
          <w:marBottom w:val="0"/>
          <w:divBdr>
            <w:top w:val="none" w:sz="0" w:space="0" w:color="auto"/>
            <w:left w:val="none" w:sz="0" w:space="0" w:color="auto"/>
            <w:bottom w:val="none" w:sz="0" w:space="0" w:color="auto"/>
            <w:right w:val="none" w:sz="0" w:space="0" w:color="auto"/>
          </w:divBdr>
        </w:div>
        <w:div w:id="1709060450">
          <w:marLeft w:val="0"/>
          <w:marRight w:val="0"/>
          <w:marTop w:val="0"/>
          <w:marBottom w:val="0"/>
          <w:divBdr>
            <w:top w:val="none" w:sz="0" w:space="0" w:color="auto"/>
            <w:left w:val="none" w:sz="0" w:space="0" w:color="auto"/>
            <w:bottom w:val="none" w:sz="0" w:space="0" w:color="auto"/>
            <w:right w:val="none" w:sz="0" w:space="0" w:color="auto"/>
          </w:divBdr>
        </w:div>
        <w:div w:id="143546770">
          <w:marLeft w:val="0"/>
          <w:marRight w:val="0"/>
          <w:marTop w:val="0"/>
          <w:marBottom w:val="0"/>
          <w:divBdr>
            <w:top w:val="none" w:sz="0" w:space="0" w:color="auto"/>
            <w:left w:val="none" w:sz="0" w:space="0" w:color="auto"/>
            <w:bottom w:val="none" w:sz="0" w:space="0" w:color="auto"/>
            <w:right w:val="none" w:sz="0" w:space="0" w:color="auto"/>
          </w:divBdr>
        </w:div>
        <w:div w:id="1384793529">
          <w:marLeft w:val="0"/>
          <w:marRight w:val="0"/>
          <w:marTop w:val="0"/>
          <w:marBottom w:val="0"/>
          <w:divBdr>
            <w:top w:val="none" w:sz="0" w:space="0" w:color="auto"/>
            <w:left w:val="none" w:sz="0" w:space="0" w:color="auto"/>
            <w:bottom w:val="none" w:sz="0" w:space="0" w:color="auto"/>
            <w:right w:val="none" w:sz="0" w:space="0" w:color="auto"/>
          </w:divBdr>
        </w:div>
        <w:div w:id="1615013966">
          <w:marLeft w:val="0"/>
          <w:marRight w:val="0"/>
          <w:marTop w:val="0"/>
          <w:marBottom w:val="0"/>
          <w:divBdr>
            <w:top w:val="none" w:sz="0" w:space="0" w:color="auto"/>
            <w:left w:val="none" w:sz="0" w:space="0" w:color="auto"/>
            <w:bottom w:val="none" w:sz="0" w:space="0" w:color="auto"/>
            <w:right w:val="none" w:sz="0" w:space="0" w:color="auto"/>
          </w:divBdr>
        </w:div>
        <w:div w:id="1537349892">
          <w:marLeft w:val="0"/>
          <w:marRight w:val="0"/>
          <w:marTop w:val="0"/>
          <w:marBottom w:val="0"/>
          <w:divBdr>
            <w:top w:val="none" w:sz="0" w:space="0" w:color="auto"/>
            <w:left w:val="none" w:sz="0" w:space="0" w:color="auto"/>
            <w:bottom w:val="none" w:sz="0" w:space="0" w:color="auto"/>
            <w:right w:val="none" w:sz="0" w:space="0" w:color="auto"/>
          </w:divBdr>
        </w:div>
        <w:div w:id="980303340">
          <w:marLeft w:val="0"/>
          <w:marRight w:val="0"/>
          <w:marTop w:val="0"/>
          <w:marBottom w:val="0"/>
          <w:divBdr>
            <w:top w:val="none" w:sz="0" w:space="0" w:color="auto"/>
            <w:left w:val="none" w:sz="0" w:space="0" w:color="auto"/>
            <w:bottom w:val="none" w:sz="0" w:space="0" w:color="auto"/>
            <w:right w:val="none" w:sz="0" w:space="0" w:color="auto"/>
          </w:divBdr>
        </w:div>
        <w:div w:id="832570520">
          <w:marLeft w:val="0"/>
          <w:marRight w:val="0"/>
          <w:marTop w:val="0"/>
          <w:marBottom w:val="0"/>
          <w:divBdr>
            <w:top w:val="none" w:sz="0" w:space="0" w:color="auto"/>
            <w:left w:val="none" w:sz="0" w:space="0" w:color="auto"/>
            <w:bottom w:val="none" w:sz="0" w:space="0" w:color="auto"/>
            <w:right w:val="none" w:sz="0" w:space="0" w:color="auto"/>
          </w:divBdr>
        </w:div>
        <w:div w:id="1465612425">
          <w:marLeft w:val="0"/>
          <w:marRight w:val="0"/>
          <w:marTop w:val="0"/>
          <w:marBottom w:val="0"/>
          <w:divBdr>
            <w:top w:val="none" w:sz="0" w:space="0" w:color="auto"/>
            <w:left w:val="none" w:sz="0" w:space="0" w:color="auto"/>
            <w:bottom w:val="none" w:sz="0" w:space="0" w:color="auto"/>
            <w:right w:val="none" w:sz="0" w:space="0" w:color="auto"/>
          </w:divBdr>
        </w:div>
        <w:div w:id="985085372">
          <w:marLeft w:val="0"/>
          <w:marRight w:val="0"/>
          <w:marTop w:val="0"/>
          <w:marBottom w:val="0"/>
          <w:divBdr>
            <w:top w:val="none" w:sz="0" w:space="0" w:color="auto"/>
            <w:left w:val="none" w:sz="0" w:space="0" w:color="auto"/>
            <w:bottom w:val="none" w:sz="0" w:space="0" w:color="auto"/>
            <w:right w:val="none" w:sz="0" w:space="0" w:color="auto"/>
          </w:divBdr>
        </w:div>
        <w:div w:id="346490678">
          <w:marLeft w:val="0"/>
          <w:marRight w:val="0"/>
          <w:marTop w:val="0"/>
          <w:marBottom w:val="0"/>
          <w:divBdr>
            <w:top w:val="none" w:sz="0" w:space="0" w:color="auto"/>
            <w:left w:val="none" w:sz="0" w:space="0" w:color="auto"/>
            <w:bottom w:val="none" w:sz="0" w:space="0" w:color="auto"/>
            <w:right w:val="none" w:sz="0" w:space="0" w:color="auto"/>
          </w:divBdr>
        </w:div>
        <w:div w:id="613630533">
          <w:marLeft w:val="0"/>
          <w:marRight w:val="0"/>
          <w:marTop w:val="0"/>
          <w:marBottom w:val="0"/>
          <w:divBdr>
            <w:top w:val="none" w:sz="0" w:space="0" w:color="auto"/>
            <w:left w:val="none" w:sz="0" w:space="0" w:color="auto"/>
            <w:bottom w:val="none" w:sz="0" w:space="0" w:color="auto"/>
            <w:right w:val="none" w:sz="0" w:space="0" w:color="auto"/>
          </w:divBdr>
        </w:div>
        <w:div w:id="1653094732">
          <w:marLeft w:val="0"/>
          <w:marRight w:val="0"/>
          <w:marTop w:val="0"/>
          <w:marBottom w:val="0"/>
          <w:divBdr>
            <w:top w:val="none" w:sz="0" w:space="0" w:color="auto"/>
            <w:left w:val="none" w:sz="0" w:space="0" w:color="auto"/>
            <w:bottom w:val="none" w:sz="0" w:space="0" w:color="auto"/>
            <w:right w:val="none" w:sz="0" w:space="0" w:color="auto"/>
          </w:divBdr>
        </w:div>
        <w:div w:id="1035885085">
          <w:marLeft w:val="0"/>
          <w:marRight w:val="0"/>
          <w:marTop w:val="0"/>
          <w:marBottom w:val="0"/>
          <w:divBdr>
            <w:top w:val="none" w:sz="0" w:space="0" w:color="auto"/>
            <w:left w:val="none" w:sz="0" w:space="0" w:color="auto"/>
            <w:bottom w:val="none" w:sz="0" w:space="0" w:color="auto"/>
            <w:right w:val="none" w:sz="0" w:space="0" w:color="auto"/>
          </w:divBdr>
        </w:div>
        <w:div w:id="558135554">
          <w:marLeft w:val="0"/>
          <w:marRight w:val="0"/>
          <w:marTop w:val="0"/>
          <w:marBottom w:val="0"/>
          <w:divBdr>
            <w:top w:val="none" w:sz="0" w:space="0" w:color="auto"/>
            <w:left w:val="none" w:sz="0" w:space="0" w:color="auto"/>
            <w:bottom w:val="none" w:sz="0" w:space="0" w:color="auto"/>
            <w:right w:val="none" w:sz="0" w:space="0" w:color="auto"/>
          </w:divBdr>
        </w:div>
        <w:div w:id="1889611430">
          <w:marLeft w:val="0"/>
          <w:marRight w:val="0"/>
          <w:marTop w:val="0"/>
          <w:marBottom w:val="0"/>
          <w:divBdr>
            <w:top w:val="none" w:sz="0" w:space="0" w:color="auto"/>
            <w:left w:val="none" w:sz="0" w:space="0" w:color="auto"/>
            <w:bottom w:val="none" w:sz="0" w:space="0" w:color="auto"/>
            <w:right w:val="none" w:sz="0" w:space="0" w:color="auto"/>
          </w:divBdr>
        </w:div>
        <w:div w:id="802505456">
          <w:marLeft w:val="0"/>
          <w:marRight w:val="0"/>
          <w:marTop w:val="0"/>
          <w:marBottom w:val="0"/>
          <w:divBdr>
            <w:top w:val="none" w:sz="0" w:space="0" w:color="auto"/>
            <w:left w:val="none" w:sz="0" w:space="0" w:color="auto"/>
            <w:bottom w:val="none" w:sz="0" w:space="0" w:color="auto"/>
            <w:right w:val="none" w:sz="0" w:space="0" w:color="auto"/>
          </w:divBdr>
        </w:div>
        <w:div w:id="452137025">
          <w:marLeft w:val="0"/>
          <w:marRight w:val="0"/>
          <w:marTop w:val="0"/>
          <w:marBottom w:val="0"/>
          <w:divBdr>
            <w:top w:val="none" w:sz="0" w:space="0" w:color="auto"/>
            <w:left w:val="none" w:sz="0" w:space="0" w:color="auto"/>
            <w:bottom w:val="none" w:sz="0" w:space="0" w:color="auto"/>
            <w:right w:val="none" w:sz="0" w:space="0" w:color="auto"/>
          </w:divBdr>
        </w:div>
        <w:div w:id="452555200">
          <w:marLeft w:val="0"/>
          <w:marRight w:val="0"/>
          <w:marTop w:val="0"/>
          <w:marBottom w:val="0"/>
          <w:divBdr>
            <w:top w:val="none" w:sz="0" w:space="0" w:color="auto"/>
            <w:left w:val="none" w:sz="0" w:space="0" w:color="auto"/>
            <w:bottom w:val="none" w:sz="0" w:space="0" w:color="auto"/>
            <w:right w:val="none" w:sz="0" w:space="0" w:color="auto"/>
          </w:divBdr>
        </w:div>
        <w:div w:id="2045251878">
          <w:marLeft w:val="0"/>
          <w:marRight w:val="0"/>
          <w:marTop w:val="0"/>
          <w:marBottom w:val="0"/>
          <w:divBdr>
            <w:top w:val="none" w:sz="0" w:space="0" w:color="auto"/>
            <w:left w:val="none" w:sz="0" w:space="0" w:color="auto"/>
            <w:bottom w:val="none" w:sz="0" w:space="0" w:color="auto"/>
            <w:right w:val="none" w:sz="0" w:space="0" w:color="auto"/>
          </w:divBdr>
        </w:div>
        <w:div w:id="1894730642">
          <w:marLeft w:val="0"/>
          <w:marRight w:val="0"/>
          <w:marTop w:val="0"/>
          <w:marBottom w:val="0"/>
          <w:divBdr>
            <w:top w:val="none" w:sz="0" w:space="0" w:color="auto"/>
            <w:left w:val="none" w:sz="0" w:space="0" w:color="auto"/>
            <w:bottom w:val="none" w:sz="0" w:space="0" w:color="auto"/>
            <w:right w:val="none" w:sz="0" w:space="0" w:color="auto"/>
          </w:divBdr>
        </w:div>
        <w:div w:id="1242521463">
          <w:marLeft w:val="0"/>
          <w:marRight w:val="0"/>
          <w:marTop w:val="0"/>
          <w:marBottom w:val="0"/>
          <w:divBdr>
            <w:top w:val="none" w:sz="0" w:space="0" w:color="auto"/>
            <w:left w:val="none" w:sz="0" w:space="0" w:color="auto"/>
            <w:bottom w:val="none" w:sz="0" w:space="0" w:color="auto"/>
            <w:right w:val="none" w:sz="0" w:space="0" w:color="auto"/>
          </w:divBdr>
        </w:div>
        <w:div w:id="124931224">
          <w:marLeft w:val="0"/>
          <w:marRight w:val="0"/>
          <w:marTop w:val="0"/>
          <w:marBottom w:val="0"/>
          <w:divBdr>
            <w:top w:val="none" w:sz="0" w:space="0" w:color="auto"/>
            <w:left w:val="none" w:sz="0" w:space="0" w:color="auto"/>
            <w:bottom w:val="none" w:sz="0" w:space="0" w:color="auto"/>
            <w:right w:val="none" w:sz="0" w:space="0" w:color="auto"/>
          </w:divBdr>
        </w:div>
        <w:div w:id="295533147">
          <w:marLeft w:val="0"/>
          <w:marRight w:val="0"/>
          <w:marTop w:val="0"/>
          <w:marBottom w:val="0"/>
          <w:divBdr>
            <w:top w:val="none" w:sz="0" w:space="0" w:color="auto"/>
            <w:left w:val="none" w:sz="0" w:space="0" w:color="auto"/>
            <w:bottom w:val="none" w:sz="0" w:space="0" w:color="auto"/>
            <w:right w:val="none" w:sz="0" w:space="0" w:color="auto"/>
          </w:divBdr>
        </w:div>
        <w:div w:id="616059791">
          <w:marLeft w:val="0"/>
          <w:marRight w:val="0"/>
          <w:marTop w:val="0"/>
          <w:marBottom w:val="0"/>
          <w:divBdr>
            <w:top w:val="none" w:sz="0" w:space="0" w:color="auto"/>
            <w:left w:val="none" w:sz="0" w:space="0" w:color="auto"/>
            <w:bottom w:val="none" w:sz="0" w:space="0" w:color="auto"/>
            <w:right w:val="none" w:sz="0" w:space="0" w:color="auto"/>
          </w:divBdr>
        </w:div>
        <w:div w:id="945036846">
          <w:marLeft w:val="0"/>
          <w:marRight w:val="0"/>
          <w:marTop w:val="0"/>
          <w:marBottom w:val="0"/>
          <w:divBdr>
            <w:top w:val="none" w:sz="0" w:space="0" w:color="auto"/>
            <w:left w:val="none" w:sz="0" w:space="0" w:color="auto"/>
            <w:bottom w:val="none" w:sz="0" w:space="0" w:color="auto"/>
            <w:right w:val="none" w:sz="0" w:space="0" w:color="auto"/>
          </w:divBdr>
        </w:div>
        <w:div w:id="1538928508">
          <w:marLeft w:val="0"/>
          <w:marRight w:val="0"/>
          <w:marTop w:val="0"/>
          <w:marBottom w:val="0"/>
          <w:divBdr>
            <w:top w:val="none" w:sz="0" w:space="0" w:color="auto"/>
            <w:left w:val="none" w:sz="0" w:space="0" w:color="auto"/>
            <w:bottom w:val="none" w:sz="0" w:space="0" w:color="auto"/>
            <w:right w:val="none" w:sz="0" w:space="0" w:color="auto"/>
          </w:divBdr>
        </w:div>
        <w:div w:id="878783699">
          <w:marLeft w:val="0"/>
          <w:marRight w:val="0"/>
          <w:marTop w:val="0"/>
          <w:marBottom w:val="0"/>
          <w:divBdr>
            <w:top w:val="none" w:sz="0" w:space="0" w:color="auto"/>
            <w:left w:val="none" w:sz="0" w:space="0" w:color="auto"/>
            <w:bottom w:val="none" w:sz="0" w:space="0" w:color="auto"/>
            <w:right w:val="none" w:sz="0" w:space="0" w:color="auto"/>
          </w:divBdr>
        </w:div>
        <w:div w:id="833034090">
          <w:marLeft w:val="0"/>
          <w:marRight w:val="0"/>
          <w:marTop w:val="0"/>
          <w:marBottom w:val="0"/>
          <w:divBdr>
            <w:top w:val="none" w:sz="0" w:space="0" w:color="auto"/>
            <w:left w:val="none" w:sz="0" w:space="0" w:color="auto"/>
            <w:bottom w:val="none" w:sz="0" w:space="0" w:color="auto"/>
            <w:right w:val="none" w:sz="0" w:space="0" w:color="auto"/>
          </w:divBdr>
        </w:div>
        <w:div w:id="1333946858">
          <w:marLeft w:val="0"/>
          <w:marRight w:val="0"/>
          <w:marTop w:val="0"/>
          <w:marBottom w:val="0"/>
          <w:divBdr>
            <w:top w:val="none" w:sz="0" w:space="0" w:color="auto"/>
            <w:left w:val="none" w:sz="0" w:space="0" w:color="auto"/>
            <w:bottom w:val="none" w:sz="0" w:space="0" w:color="auto"/>
            <w:right w:val="none" w:sz="0" w:space="0" w:color="auto"/>
          </w:divBdr>
        </w:div>
        <w:div w:id="1456800817">
          <w:marLeft w:val="0"/>
          <w:marRight w:val="0"/>
          <w:marTop w:val="0"/>
          <w:marBottom w:val="0"/>
          <w:divBdr>
            <w:top w:val="none" w:sz="0" w:space="0" w:color="auto"/>
            <w:left w:val="none" w:sz="0" w:space="0" w:color="auto"/>
            <w:bottom w:val="none" w:sz="0" w:space="0" w:color="auto"/>
            <w:right w:val="none" w:sz="0" w:space="0" w:color="auto"/>
          </w:divBdr>
        </w:div>
        <w:div w:id="1306008429">
          <w:marLeft w:val="0"/>
          <w:marRight w:val="0"/>
          <w:marTop w:val="0"/>
          <w:marBottom w:val="0"/>
          <w:divBdr>
            <w:top w:val="none" w:sz="0" w:space="0" w:color="auto"/>
            <w:left w:val="none" w:sz="0" w:space="0" w:color="auto"/>
            <w:bottom w:val="none" w:sz="0" w:space="0" w:color="auto"/>
            <w:right w:val="none" w:sz="0" w:space="0" w:color="auto"/>
          </w:divBdr>
        </w:div>
        <w:div w:id="1048215087">
          <w:marLeft w:val="0"/>
          <w:marRight w:val="0"/>
          <w:marTop w:val="0"/>
          <w:marBottom w:val="0"/>
          <w:divBdr>
            <w:top w:val="none" w:sz="0" w:space="0" w:color="auto"/>
            <w:left w:val="none" w:sz="0" w:space="0" w:color="auto"/>
            <w:bottom w:val="none" w:sz="0" w:space="0" w:color="auto"/>
            <w:right w:val="none" w:sz="0" w:space="0" w:color="auto"/>
          </w:divBdr>
        </w:div>
        <w:div w:id="52703978">
          <w:marLeft w:val="0"/>
          <w:marRight w:val="0"/>
          <w:marTop w:val="0"/>
          <w:marBottom w:val="0"/>
          <w:divBdr>
            <w:top w:val="none" w:sz="0" w:space="0" w:color="auto"/>
            <w:left w:val="none" w:sz="0" w:space="0" w:color="auto"/>
            <w:bottom w:val="none" w:sz="0" w:space="0" w:color="auto"/>
            <w:right w:val="none" w:sz="0" w:space="0" w:color="auto"/>
          </w:divBdr>
        </w:div>
        <w:div w:id="1233586189">
          <w:marLeft w:val="0"/>
          <w:marRight w:val="0"/>
          <w:marTop w:val="0"/>
          <w:marBottom w:val="0"/>
          <w:divBdr>
            <w:top w:val="none" w:sz="0" w:space="0" w:color="auto"/>
            <w:left w:val="none" w:sz="0" w:space="0" w:color="auto"/>
            <w:bottom w:val="none" w:sz="0" w:space="0" w:color="auto"/>
            <w:right w:val="none" w:sz="0" w:space="0" w:color="auto"/>
          </w:divBdr>
        </w:div>
        <w:div w:id="1524198776">
          <w:marLeft w:val="0"/>
          <w:marRight w:val="0"/>
          <w:marTop w:val="0"/>
          <w:marBottom w:val="0"/>
          <w:divBdr>
            <w:top w:val="none" w:sz="0" w:space="0" w:color="auto"/>
            <w:left w:val="none" w:sz="0" w:space="0" w:color="auto"/>
            <w:bottom w:val="none" w:sz="0" w:space="0" w:color="auto"/>
            <w:right w:val="none" w:sz="0" w:space="0" w:color="auto"/>
          </w:divBdr>
        </w:div>
        <w:div w:id="900671569">
          <w:marLeft w:val="0"/>
          <w:marRight w:val="0"/>
          <w:marTop w:val="0"/>
          <w:marBottom w:val="0"/>
          <w:divBdr>
            <w:top w:val="none" w:sz="0" w:space="0" w:color="auto"/>
            <w:left w:val="none" w:sz="0" w:space="0" w:color="auto"/>
            <w:bottom w:val="none" w:sz="0" w:space="0" w:color="auto"/>
            <w:right w:val="none" w:sz="0" w:space="0" w:color="auto"/>
          </w:divBdr>
        </w:div>
        <w:div w:id="946470927">
          <w:marLeft w:val="0"/>
          <w:marRight w:val="0"/>
          <w:marTop w:val="0"/>
          <w:marBottom w:val="0"/>
          <w:divBdr>
            <w:top w:val="none" w:sz="0" w:space="0" w:color="auto"/>
            <w:left w:val="none" w:sz="0" w:space="0" w:color="auto"/>
            <w:bottom w:val="none" w:sz="0" w:space="0" w:color="auto"/>
            <w:right w:val="none" w:sz="0" w:space="0" w:color="auto"/>
          </w:divBdr>
        </w:div>
        <w:div w:id="1298798600">
          <w:marLeft w:val="0"/>
          <w:marRight w:val="0"/>
          <w:marTop w:val="0"/>
          <w:marBottom w:val="0"/>
          <w:divBdr>
            <w:top w:val="none" w:sz="0" w:space="0" w:color="auto"/>
            <w:left w:val="none" w:sz="0" w:space="0" w:color="auto"/>
            <w:bottom w:val="none" w:sz="0" w:space="0" w:color="auto"/>
            <w:right w:val="none" w:sz="0" w:space="0" w:color="auto"/>
          </w:divBdr>
        </w:div>
        <w:div w:id="1807352219">
          <w:marLeft w:val="0"/>
          <w:marRight w:val="0"/>
          <w:marTop w:val="0"/>
          <w:marBottom w:val="0"/>
          <w:divBdr>
            <w:top w:val="none" w:sz="0" w:space="0" w:color="auto"/>
            <w:left w:val="none" w:sz="0" w:space="0" w:color="auto"/>
            <w:bottom w:val="none" w:sz="0" w:space="0" w:color="auto"/>
            <w:right w:val="none" w:sz="0" w:space="0" w:color="auto"/>
          </w:divBdr>
        </w:div>
        <w:div w:id="843277726">
          <w:marLeft w:val="0"/>
          <w:marRight w:val="0"/>
          <w:marTop w:val="0"/>
          <w:marBottom w:val="0"/>
          <w:divBdr>
            <w:top w:val="none" w:sz="0" w:space="0" w:color="auto"/>
            <w:left w:val="none" w:sz="0" w:space="0" w:color="auto"/>
            <w:bottom w:val="none" w:sz="0" w:space="0" w:color="auto"/>
            <w:right w:val="none" w:sz="0" w:space="0" w:color="auto"/>
          </w:divBdr>
        </w:div>
        <w:div w:id="220093426">
          <w:marLeft w:val="0"/>
          <w:marRight w:val="0"/>
          <w:marTop w:val="0"/>
          <w:marBottom w:val="0"/>
          <w:divBdr>
            <w:top w:val="none" w:sz="0" w:space="0" w:color="auto"/>
            <w:left w:val="none" w:sz="0" w:space="0" w:color="auto"/>
            <w:bottom w:val="none" w:sz="0" w:space="0" w:color="auto"/>
            <w:right w:val="none" w:sz="0" w:space="0" w:color="auto"/>
          </w:divBdr>
        </w:div>
        <w:div w:id="105657193">
          <w:marLeft w:val="0"/>
          <w:marRight w:val="0"/>
          <w:marTop w:val="0"/>
          <w:marBottom w:val="0"/>
          <w:divBdr>
            <w:top w:val="none" w:sz="0" w:space="0" w:color="auto"/>
            <w:left w:val="none" w:sz="0" w:space="0" w:color="auto"/>
            <w:bottom w:val="none" w:sz="0" w:space="0" w:color="auto"/>
            <w:right w:val="none" w:sz="0" w:space="0" w:color="auto"/>
          </w:divBdr>
        </w:div>
        <w:div w:id="1473710867">
          <w:marLeft w:val="0"/>
          <w:marRight w:val="0"/>
          <w:marTop w:val="0"/>
          <w:marBottom w:val="0"/>
          <w:divBdr>
            <w:top w:val="none" w:sz="0" w:space="0" w:color="auto"/>
            <w:left w:val="none" w:sz="0" w:space="0" w:color="auto"/>
            <w:bottom w:val="none" w:sz="0" w:space="0" w:color="auto"/>
            <w:right w:val="none" w:sz="0" w:space="0" w:color="auto"/>
          </w:divBdr>
        </w:div>
        <w:div w:id="1932542183">
          <w:marLeft w:val="0"/>
          <w:marRight w:val="0"/>
          <w:marTop w:val="0"/>
          <w:marBottom w:val="0"/>
          <w:divBdr>
            <w:top w:val="none" w:sz="0" w:space="0" w:color="auto"/>
            <w:left w:val="none" w:sz="0" w:space="0" w:color="auto"/>
            <w:bottom w:val="none" w:sz="0" w:space="0" w:color="auto"/>
            <w:right w:val="none" w:sz="0" w:space="0" w:color="auto"/>
          </w:divBdr>
        </w:div>
        <w:div w:id="49308656">
          <w:marLeft w:val="0"/>
          <w:marRight w:val="0"/>
          <w:marTop w:val="0"/>
          <w:marBottom w:val="0"/>
          <w:divBdr>
            <w:top w:val="none" w:sz="0" w:space="0" w:color="auto"/>
            <w:left w:val="none" w:sz="0" w:space="0" w:color="auto"/>
            <w:bottom w:val="none" w:sz="0" w:space="0" w:color="auto"/>
            <w:right w:val="none" w:sz="0" w:space="0" w:color="auto"/>
          </w:divBdr>
        </w:div>
        <w:div w:id="30502587">
          <w:marLeft w:val="0"/>
          <w:marRight w:val="0"/>
          <w:marTop w:val="0"/>
          <w:marBottom w:val="0"/>
          <w:divBdr>
            <w:top w:val="none" w:sz="0" w:space="0" w:color="auto"/>
            <w:left w:val="none" w:sz="0" w:space="0" w:color="auto"/>
            <w:bottom w:val="none" w:sz="0" w:space="0" w:color="auto"/>
            <w:right w:val="none" w:sz="0" w:space="0" w:color="auto"/>
          </w:divBdr>
        </w:div>
        <w:div w:id="508058200">
          <w:marLeft w:val="0"/>
          <w:marRight w:val="0"/>
          <w:marTop w:val="0"/>
          <w:marBottom w:val="0"/>
          <w:divBdr>
            <w:top w:val="none" w:sz="0" w:space="0" w:color="auto"/>
            <w:left w:val="none" w:sz="0" w:space="0" w:color="auto"/>
            <w:bottom w:val="none" w:sz="0" w:space="0" w:color="auto"/>
            <w:right w:val="none" w:sz="0" w:space="0" w:color="auto"/>
          </w:divBdr>
        </w:div>
        <w:div w:id="263466842">
          <w:marLeft w:val="0"/>
          <w:marRight w:val="0"/>
          <w:marTop w:val="0"/>
          <w:marBottom w:val="0"/>
          <w:divBdr>
            <w:top w:val="none" w:sz="0" w:space="0" w:color="auto"/>
            <w:left w:val="none" w:sz="0" w:space="0" w:color="auto"/>
            <w:bottom w:val="none" w:sz="0" w:space="0" w:color="auto"/>
            <w:right w:val="none" w:sz="0" w:space="0" w:color="auto"/>
          </w:divBdr>
        </w:div>
        <w:div w:id="399711525">
          <w:marLeft w:val="0"/>
          <w:marRight w:val="0"/>
          <w:marTop w:val="0"/>
          <w:marBottom w:val="0"/>
          <w:divBdr>
            <w:top w:val="none" w:sz="0" w:space="0" w:color="auto"/>
            <w:left w:val="none" w:sz="0" w:space="0" w:color="auto"/>
            <w:bottom w:val="none" w:sz="0" w:space="0" w:color="auto"/>
            <w:right w:val="none" w:sz="0" w:space="0" w:color="auto"/>
          </w:divBdr>
        </w:div>
        <w:div w:id="686952073">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feb27506-d0cb-4764-903f-1304ed79efc7"/>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8ce77f6a-f1fb-45c7-a4e1-13af6ce189a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312CFD-88D7-4405-A228-375D11BF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8576</Words>
  <Characters>46315</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54782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2026-06-24T18:51:00Z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